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D352A7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D352A7" w:rsidRDefault="00C27D27" w:rsidP="00D352A7">
            <w:pPr>
              <w:jc w:val="center"/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D352A7" w:rsidRDefault="00CF69C9" w:rsidP="00D352A7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352A7">
              <w:rPr>
                <w:b/>
                <w:spacing w:val="20"/>
                <w:sz w:val="32"/>
                <w:szCs w:val="32"/>
              </w:rPr>
              <w:t>Gefährdungsbeurteilung</w:t>
            </w:r>
            <w:r w:rsidR="00034488" w:rsidRPr="00D352A7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D352A7" w:rsidRDefault="00623392" w:rsidP="00D352A7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352A7">
              <w:rPr>
                <w:sz w:val="32"/>
                <w:szCs w:val="32"/>
              </w:rPr>
              <w:t>Verkaufsstände im Freien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D352A7" w:rsidRDefault="00CF69C9" w:rsidP="00DF730E">
            <w:pPr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D352A7" w:rsidRDefault="00034488" w:rsidP="00DF730E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GBU-W-</w:t>
            </w:r>
            <w:r w:rsidR="002B6FE7" w:rsidRPr="00D352A7">
              <w:rPr>
                <w:sz w:val="20"/>
                <w:szCs w:val="20"/>
              </w:rPr>
              <w:t>A</w:t>
            </w:r>
            <w:r w:rsidRPr="00D352A7">
              <w:rPr>
                <w:sz w:val="20"/>
                <w:szCs w:val="20"/>
              </w:rPr>
              <w:t>006</w:t>
            </w:r>
          </w:p>
        </w:tc>
      </w:tr>
      <w:tr w:rsidR="00C27D27" w:rsidTr="00D352A7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D352A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352A7" w:rsidRDefault="00C27D27" w:rsidP="00D352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D352A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352A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352A7" w:rsidRDefault="00C27D27" w:rsidP="00D352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D352A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352A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352A7" w:rsidRDefault="00C27D27" w:rsidP="00D352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352A7" w:rsidRDefault="00C27D27" w:rsidP="00DF730E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="00AB3A35"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D352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D352A7" w:rsidRDefault="00CF69C9" w:rsidP="00D352A7">
            <w:pPr>
              <w:spacing w:before="20" w:after="20"/>
              <w:rPr>
                <w:b/>
              </w:rPr>
            </w:pPr>
            <w:r w:rsidRPr="00D352A7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D352A7" w:rsidRDefault="00D57F8B" w:rsidP="00C008BF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Zierpflanzen- / Staudengärtnerei</w:t>
            </w:r>
            <w:r w:rsidR="00623392" w:rsidRPr="00D352A7">
              <w:rPr>
                <w:sz w:val="20"/>
                <w:szCs w:val="20"/>
              </w:rPr>
              <w:t>, Gemüsebau, Obstbau</w:t>
            </w:r>
            <w:r w:rsidR="00034488" w:rsidRPr="00D352A7">
              <w:rPr>
                <w:sz w:val="20"/>
                <w:szCs w:val="20"/>
              </w:rPr>
              <w:t>, Selbstvermarktung</w:t>
            </w:r>
          </w:p>
        </w:tc>
      </w:tr>
      <w:tr w:rsidR="001A5CB9" w:rsidTr="00D352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D352A7" w:rsidRDefault="001A5CB9" w:rsidP="00D352A7">
            <w:pPr>
              <w:spacing w:before="20" w:after="20"/>
              <w:rPr>
                <w:b/>
              </w:rPr>
            </w:pPr>
            <w:r w:rsidRPr="00D352A7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D352A7" w:rsidRDefault="00623392" w:rsidP="00DF7CF0">
            <w:pPr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Verkaufsstände im Freien</w:t>
            </w:r>
          </w:p>
        </w:tc>
      </w:tr>
      <w:tr w:rsidR="001A5CB9" w:rsidTr="00D352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D352A7" w:rsidRDefault="001A5CB9" w:rsidP="00D352A7">
            <w:pPr>
              <w:spacing w:before="20" w:after="20"/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Rechtsvorschrift/</w:t>
            </w:r>
          </w:p>
          <w:p w:rsidR="001A5CB9" w:rsidRPr="00D352A7" w:rsidRDefault="001A5CB9" w:rsidP="00D352A7">
            <w:pPr>
              <w:spacing w:before="20" w:after="20"/>
              <w:rPr>
                <w:b/>
                <w:sz w:val="20"/>
                <w:szCs w:val="20"/>
              </w:rPr>
            </w:pPr>
            <w:r w:rsidRPr="00D352A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D352A7" w:rsidRDefault="00BE438B" w:rsidP="00117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VSG 1.1, VSG 1.3.  </w:t>
            </w:r>
            <w:r w:rsidR="00117FA4">
              <w:rPr>
                <w:sz w:val="20"/>
                <w:szCs w:val="20"/>
              </w:rPr>
              <w:t>Broschüre</w:t>
            </w:r>
            <w:r w:rsidR="00DA71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250E5" w:rsidRPr="00D352A7">
              <w:rPr>
                <w:sz w:val="20"/>
                <w:szCs w:val="20"/>
              </w:rPr>
              <w:t>Arbeitssicherheit im Verkauf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D352A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D352A7" w:rsidRDefault="00D83C02" w:rsidP="00D352A7">
            <w:pPr>
              <w:spacing w:before="60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D352A7" w:rsidRDefault="00D83C02" w:rsidP="00D352A7">
            <w:pPr>
              <w:spacing w:before="60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Gefährdungen / Belastungen</w:t>
            </w:r>
          </w:p>
          <w:p w:rsidR="0022025B" w:rsidRPr="00D352A7" w:rsidRDefault="0022025B" w:rsidP="00D352A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D352A7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D352A7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D352A7" w:rsidRDefault="00D83C02" w:rsidP="00D352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Risiko</w:t>
            </w:r>
          </w:p>
          <w:p w:rsidR="00D83C02" w:rsidRPr="00D352A7" w:rsidRDefault="00D83C02" w:rsidP="00D352A7">
            <w:pPr>
              <w:spacing w:before="60"/>
              <w:rPr>
                <w:sz w:val="16"/>
                <w:szCs w:val="16"/>
              </w:rPr>
            </w:pPr>
            <w:r w:rsidRPr="00D352A7">
              <w:rPr>
                <w:sz w:val="16"/>
                <w:szCs w:val="16"/>
              </w:rPr>
              <w:t>1: Gering</w:t>
            </w:r>
          </w:p>
          <w:p w:rsidR="00D83C02" w:rsidRPr="00D352A7" w:rsidRDefault="00D83C02" w:rsidP="00D352A7">
            <w:pPr>
              <w:spacing w:before="60" w:line="120" w:lineRule="auto"/>
              <w:rPr>
                <w:sz w:val="16"/>
                <w:szCs w:val="16"/>
              </w:rPr>
            </w:pPr>
            <w:r w:rsidRPr="00D352A7">
              <w:rPr>
                <w:sz w:val="16"/>
                <w:szCs w:val="16"/>
              </w:rPr>
              <w:t>2: Mittel</w:t>
            </w:r>
          </w:p>
          <w:p w:rsidR="00D83C02" w:rsidRPr="00D352A7" w:rsidRDefault="00D83C02" w:rsidP="00D352A7">
            <w:pPr>
              <w:spacing w:before="60" w:line="120" w:lineRule="auto"/>
              <w:rPr>
                <w:sz w:val="18"/>
                <w:szCs w:val="18"/>
              </w:rPr>
            </w:pPr>
            <w:r w:rsidRPr="00D352A7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D352A7" w:rsidRDefault="00D83C02" w:rsidP="00D352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D352A7" w:rsidRDefault="00D83C02" w:rsidP="00D352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Einzuleitende Maßnahmen</w:t>
            </w:r>
          </w:p>
          <w:p w:rsidR="00D83C02" w:rsidRPr="00D352A7" w:rsidRDefault="00DE4031" w:rsidP="00D352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Die Rangfolge der Maßna</w:t>
            </w:r>
            <w:r w:rsidR="00D83C02" w:rsidRPr="00D352A7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D352A7" w:rsidRDefault="00AE02B2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Durch</w:t>
            </w:r>
            <w:r w:rsidR="00D83C02" w:rsidRPr="00D352A7">
              <w:rPr>
                <w:b/>
                <w:sz w:val="18"/>
                <w:szCs w:val="18"/>
              </w:rPr>
              <w:t>füh</w:t>
            </w:r>
            <w:r w:rsidR="00702C4A" w:rsidRPr="00D352A7">
              <w:rPr>
                <w:b/>
                <w:sz w:val="18"/>
                <w:szCs w:val="18"/>
              </w:rPr>
              <w:t>rung</w:t>
            </w:r>
          </w:p>
          <w:p w:rsidR="0022025B" w:rsidRPr="00D352A7" w:rsidRDefault="0022025B" w:rsidP="0022025B">
            <w:pPr>
              <w:rPr>
                <w:sz w:val="18"/>
                <w:szCs w:val="18"/>
              </w:rPr>
            </w:pPr>
          </w:p>
          <w:p w:rsidR="00D83C02" w:rsidRPr="00D352A7" w:rsidRDefault="00702C4A" w:rsidP="0022025B">
            <w:pPr>
              <w:rPr>
                <w:sz w:val="16"/>
                <w:szCs w:val="16"/>
              </w:rPr>
            </w:pPr>
            <w:r w:rsidRPr="00D352A7">
              <w:rPr>
                <w:sz w:val="16"/>
                <w:szCs w:val="16"/>
              </w:rPr>
              <w:t xml:space="preserve">1) </w:t>
            </w:r>
            <w:r w:rsidR="009A7DDC" w:rsidRPr="00D352A7">
              <w:rPr>
                <w:sz w:val="16"/>
                <w:szCs w:val="16"/>
              </w:rPr>
              <w:t>Wer</w:t>
            </w:r>
          </w:p>
          <w:p w:rsidR="00702C4A" w:rsidRPr="00D352A7" w:rsidRDefault="00702C4A" w:rsidP="0022025B">
            <w:pPr>
              <w:rPr>
                <w:sz w:val="16"/>
                <w:szCs w:val="16"/>
              </w:rPr>
            </w:pPr>
            <w:r w:rsidRPr="00D352A7">
              <w:rPr>
                <w:sz w:val="16"/>
                <w:szCs w:val="16"/>
              </w:rPr>
              <w:t xml:space="preserve">2) </w:t>
            </w:r>
            <w:r w:rsidR="009A7DDC" w:rsidRPr="00D352A7">
              <w:rPr>
                <w:sz w:val="16"/>
                <w:szCs w:val="16"/>
              </w:rPr>
              <w:t>Bis wann</w:t>
            </w:r>
          </w:p>
          <w:p w:rsidR="00702C4A" w:rsidRPr="00D352A7" w:rsidRDefault="00702C4A" w:rsidP="0022025B">
            <w:pPr>
              <w:rPr>
                <w:b/>
                <w:sz w:val="18"/>
                <w:szCs w:val="18"/>
              </w:rPr>
            </w:pPr>
            <w:r w:rsidRPr="00D352A7">
              <w:rPr>
                <w:sz w:val="16"/>
                <w:szCs w:val="16"/>
              </w:rPr>
              <w:t xml:space="preserve">3) </w:t>
            </w:r>
            <w:r w:rsidR="00AE02B2" w:rsidRPr="00D352A7">
              <w:rPr>
                <w:sz w:val="16"/>
                <w:szCs w:val="16"/>
              </w:rPr>
              <w:t>Erl.</w:t>
            </w:r>
            <w:r w:rsidRPr="00D352A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D352A7" w:rsidRDefault="00D83C02" w:rsidP="00D352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Wirksamkeit</w:t>
            </w:r>
          </w:p>
          <w:p w:rsidR="00D83C02" w:rsidRPr="00D352A7" w:rsidRDefault="00D83C02" w:rsidP="00D352A7">
            <w:pPr>
              <w:jc w:val="center"/>
              <w:rPr>
                <w:b/>
                <w:sz w:val="18"/>
                <w:szCs w:val="18"/>
              </w:rPr>
            </w:pPr>
            <w:r w:rsidRPr="00D352A7">
              <w:rPr>
                <w:b/>
                <w:sz w:val="18"/>
                <w:szCs w:val="18"/>
              </w:rPr>
              <w:t>geprüft</w:t>
            </w:r>
          </w:p>
          <w:p w:rsidR="009A7DDC" w:rsidRPr="00D352A7" w:rsidRDefault="009A7DDC" w:rsidP="009A7DDC">
            <w:pPr>
              <w:rPr>
                <w:sz w:val="16"/>
                <w:szCs w:val="16"/>
              </w:rPr>
            </w:pPr>
          </w:p>
          <w:p w:rsidR="009A7DDC" w:rsidRPr="00D352A7" w:rsidRDefault="009A7DDC" w:rsidP="009A7DDC">
            <w:pPr>
              <w:rPr>
                <w:sz w:val="16"/>
                <w:szCs w:val="16"/>
              </w:rPr>
            </w:pPr>
            <w:r w:rsidRPr="00D352A7">
              <w:rPr>
                <w:sz w:val="16"/>
                <w:szCs w:val="16"/>
              </w:rPr>
              <w:t>1) Wer</w:t>
            </w:r>
          </w:p>
          <w:p w:rsidR="00D83C02" w:rsidRPr="00D352A7" w:rsidRDefault="009A7DDC" w:rsidP="009A7DDC">
            <w:pPr>
              <w:rPr>
                <w:sz w:val="18"/>
                <w:szCs w:val="18"/>
              </w:rPr>
            </w:pPr>
            <w:r w:rsidRPr="00D352A7">
              <w:rPr>
                <w:sz w:val="16"/>
                <w:szCs w:val="16"/>
              </w:rPr>
              <w:t xml:space="preserve">2) Erl. </w:t>
            </w:r>
            <w:r w:rsidR="00AC5BB8" w:rsidRPr="00D352A7">
              <w:rPr>
                <w:sz w:val="16"/>
                <w:szCs w:val="16"/>
              </w:rPr>
              <w:t>a</w:t>
            </w:r>
            <w:r w:rsidRPr="00D352A7">
              <w:rPr>
                <w:sz w:val="16"/>
                <w:szCs w:val="16"/>
              </w:rPr>
              <w:t>m</w:t>
            </w:r>
          </w:p>
        </w:tc>
      </w:tr>
      <w:tr w:rsidR="00D83C02" w:rsidTr="00D352A7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D352A7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D352A7" w:rsidRDefault="00D83C02" w:rsidP="00D352A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D352A7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352A7" w:rsidRDefault="00D83C02" w:rsidP="00D352A7">
            <w:pPr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352A7" w:rsidRDefault="00D83C02" w:rsidP="00D352A7">
            <w:pPr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D352A7" w:rsidRDefault="00D83C02" w:rsidP="00D352A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D352A7" w:rsidRDefault="00D83C02" w:rsidP="00D35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D352A7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623392" w:rsidTr="00D352A7">
        <w:tc>
          <w:tcPr>
            <w:tcW w:w="817" w:type="dxa"/>
            <w:shd w:val="clear" w:color="auto" w:fill="F3F3F3"/>
          </w:tcPr>
          <w:p w:rsidR="00623392" w:rsidRPr="00D352A7" w:rsidRDefault="00276668" w:rsidP="00D352A7">
            <w:pPr>
              <w:spacing w:before="60"/>
              <w:rPr>
                <w:rFonts w:cs="Arial"/>
                <w:sz w:val="20"/>
                <w:szCs w:val="20"/>
              </w:rPr>
            </w:pPr>
            <w:r w:rsidRPr="00D352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93700" cy="393700"/>
                  <wp:effectExtent l="0" t="0" r="0" b="0"/>
                  <wp:docPr id="1" name="Bild 1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23392" w:rsidRPr="00D352A7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UV-Strahlung</w:t>
            </w:r>
          </w:p>
          <w:p w:rsidR="00E20BFD" w:rsidRPr="00D352A7" w:rsidRDefault="00E20BFD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Cs w:val="18"/>
              </w:rPr>
            </w:pPr>
          </w:p>
          <w:p w:rsidR="00E20BFD" w:rsidRDefault="00E20BFD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E20BFD" w:rsidRDefault="00E20BFD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E20BFD" w:rsidRDefault="00E20BFD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</w:t>
            </w:r>
            <w:r w:rsidR="008017EE">
              <w:t xml:space="preserve"> und Augenschutz</w:t>
            </w:r>
            <w:r>
              <w:t xml:space="preserve"> tragen</w:t>
            </w:r>
          </w:p>
          <w:p w:rsidR="00623392" w:rsidRPr="00034488" w:rsidRDefault="00E20BFD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623392" w:rsidRPr="00D352A7" w:rsidRDefault="00623392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(2)</w:t>
            </w:r>
          </w:p>
          <w:p w:rsidR="00623392" w:rsidRPr="00D352A7" w:rsidRDefault="00623392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  <w:r w:rsidRPr="00D352A7">
              <w:rPr>
                <w:sz w:val="18"/>
                <w:szCs w:val="18"/>
              </w:rPr>
              <w:t xml:space="preserve"> </w:t>
            </w:r>
          </w:p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 xml:space="preserve">2)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623392" w:rsidRPr="00D352A7" w:rsidRDefault="00623392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 xml:space="preserve">3)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623392" w:rsidRPr="00D352A7" w:rsidRDefault="00623392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>2)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</w:tr>
      <w:tr w:rsidR="00623392" w:rsidTr="00D352A7">
        <w:tc>
          <w:tcPr>
            <w:tcW w:w="817" w:type="dxa"/>
            <w:shd w:val="clear" w:color="auto" w:fill="F3F3F3"/>
          </w:tcPr>
          <w:p w:rsidR="00623392" w:rsidRPr="00D352A7" w:rsidRDefault="00276668" w:rsidP="00D352A7">
            <w:pPr>
              <w:spacing w:before="60"/>
              <w:rPr>
                <w:rFonts w:cs="Arial"/>
                <w:sz w:val="20"/>
                <w:szCs w:val="20"/>
              </w:rPr>
            </w:pPr>
            <w:r w:rsidRPr="00D352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93700" cy="393700"/>
                  <wp:effectExtent l="0" t="0" r="0" b="0"/>
                  <wp:docPr id="2" name="Bild 2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23392" w:rsidRPr="00D352A7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Witterungseinflüsse</w:t>
            </w:r>
          </w:p>
          <w:p w:rsidR="00623392" w:rsidRPr="00D352A7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Cs w:val="18"/>
              </w:rPr>
            </w:pPr>
          </w:p>
          <w:p w:rsidR="00623392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Regenschutz durch Dächer, Schirme herstellen</w:t>
            </w:r>
          </w:p>
          <w:p w:rsidR="00623392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geeignete Heizgeräte bereitstellen</w:t>
            </w:r>
          </w:p>
          <w:p w:rsidR="00623392" w:rsidRPr="00034488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Wetterschutzkleidung bereitstellen</w:t>
            </w:r>
          </w:p>
        </w:tc>
        <w:tc>
          <w:tcPr>
            <w:tcW w:w="850" w:type="dxa"/>
            <w:shd w:val="clear" w:color="auto" w:fill="F3F3F3"/>
          </w:tcPr>
          <w:p w:rsidR="00623392" w:rsidRPr="00D352A7" w:rsidRDefault="00623392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(2)</w:t>
            </w:r>
          </w:p>
          <w:p w:rsidR="00623392" w:rsidRPr="00D352A7" w:rsidRDefault="00623392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  <w:r w:rsidRPr="00D352A7">
              <w:rPr>
                <w:sz w:val="18"/>
                <w:szCs w:val="18"/>
              </w:rPr>
              <w:t xml:space="preserve"> </w:t>
            </w:r>
          </w:p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 xml:space="preserve">2)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623392" w:rsidRPr="00D352A7" w:rsidRDefault="00623392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 xml:space="preserve">3)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623392" w:rsidRPr="00D352A7" w:rsidRDefault="00623392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623392" w:rsidRPr="00D352A7" w:rsidRDefault="00623392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>2)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</w:tr>
      <w:tr w:rsidR="00494ACC" w:rsidTr="00D352A7">
        <w:tc>
          <w:tcPr>
            <w:tcW w:w="817" w:type="dxa"/>
            <w:shd w:val="clear" w:color="auto" w:fill="F3F3F3"/>
          </w:tcPr>
          <w:p w:rsidR="00494ACC" w:rsidRPr="00D352A7" w:rsidRDefault="00276668" w:rsidP="00D352A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57505" cy="357505"/>
                  <wp:effectExtent l="0" t="0" r="0" b="0"/>
                  <wp:docPr id="3" name="Bild 3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94ACC" w:rsidRPr="00D352A7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Verbrennung, Brand</w:t>
            </w:r>
          </w:p>
          <w:p w:rsidR="00494ACC" w:rsidRPr="00D352A7" w:rsidRDefault="00494ACC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Cs w:val="18"/>
              </w:rPr>
            </w:pPr>
          </w:p>
          <w:p w:rsidR="00494ACC" w:rsidRDefault="00494ACC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623392">
              <w:t>Heizgeräte standsicher aufstellen</w:t>
            </w:r>
          </w:p>
          <w:p w:rsidR="00623392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Sicherheitsabstände einhalten</w:t>
            </w:r>
          </w:p>
          <w:p w:rsidR="00494ACC" w:rsidRPr="00034488" w:rsidRDefault="00623392" w:rsidP="00D352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Feuerlöscher bereitstellen</w:t>
            </w:r>
          </w:p>
        </w:tc>
        <w:tc>
          <w:tcPr>
            <w:tcW w:w="850" w:type="dxa"/>
            <w:shd w:val="clear" w:color="auto" w:fill="F3F3F3"/>
          </w:tcPr>
          <w:p w:rsidR="00494ACC" w:rsidRPr="00D352A7" w:rsidRDefault="00494ACC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t>(2)</w:t>
            </w:r>
          </w:p>
          <w:p w:rsidR="00494ACC" w:rsidRPr="00D352A7" w:rsidRDefault="00494ACC" w:rsidP="00D352A7">
            <w:pPr>
              <w:spacing w:before="60"/>
              <w:jc w:val="center"/>
              <w:rPr>
                <w:sz w:val="20"/>
                <w:szCs w:val="20"/>
              </w:rPr>
            </w:pPr>
            <w:r w:rsidRPr="00D352A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52A7">
              <w:rPr>
                <w:sz w:val="20"/>
                <w:szCs w:val="20"/>
              </w:rPr>
              <w:instrText xml:space="preserve"> FORMTEXT </w:instrText>
            </w:r>
            <w:r w:rsidRPr="00D352A7">
              <w:rPr>
                <w:sz w:val="20"/>
                <w:szCs w:val="20"/>
              </w:rPr>
            </w:r>
            <w:r w:rsidRPr="00D352A7">
              <w:rPr>
                <w:sz w:val="20"/>
                <w:szCs w:val="20"/>
              </w:rPr>
              <w:fldChar w:fldCharType="separate"/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noProof/>
                <w:sz w:val="20"/>
                <w:szCs w:val="20"/>
              </w:rPr>
              <w:t> </w:t>
            </w:r>
            <w:r w:rsidRPr="00D352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94ACC" w:rsidRPr="00D352A7" w:rsidRDefault="00494ACC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94ACC" w:rsidRPr="00D352A7" w:rsidRDefault="00494ACC" w:rsidP="00D352A7">
            <w:pPr>
              <w:spacing w:before="60"/>
              <w:jc w:val="center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FORMCHECKBOX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94ACC" w:rsidRPr="00D352A7" w:rsidRDefault="00494ACC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94ACC" w:rsidRPr="00D352A7" w:rsidRDefault="00494ACC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  <w:r w:rsidRPr="00D352A7">
              <w:rPr>
                <w:sz w:val="18"/>
                <w:szCs w:val="18"/>
              </w:rPr>
              <w:t xml:space="preserve"> </w:t>
            </w:r>
          </w:p>
          <w:p w:rsidR="00494ACC" w:rsidRPr="00D352A7" w:rsidRDefault="00494ACC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 xml:space="preserve">2)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494ACC" w:rsidRPr="00D352A7" w:rsidRDefault="00494ACC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 xml:space="preserve">3)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94ACC" w:rsidRPr="00D352A7" w:rsidRDefault="00494ACC" w:rsidP="00D352A7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1)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  <w:p w:rsidR="00494ACC" w:rsidRPr="00D352A7" w:rsidRDefault="00494ACC" w:rsidP="00D352A7">
            <w:pPr>
              <w:spacing w:before="60"/>
              <w:rPr>
                <w:sz w:val="20"/>
                <w:szCs w:val="20"/>
              </w:rPr>
            </w:pPr>
            <w:r w:rsidRPr="00D352A7">
              <w:rPr>
                <w:sz w:val="18"/>
                <w:szCs w:val="18"/>
              </w:rPr>
              <w:t>2)</w:t>
            </w:r>
            <w:r w:rsidR="00093B71">
              <w:rPr>
                <w:sz w:val="18"/>
                <w:szCs w:val="18"/>
              </w:rPr>
              <w:t xml:space="preserve"> </w:t>
            </w:r>
            <w:r w:rsidRPr="00D352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noProof/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</w:tr>
      <w:tr w:rsidR="00623392" w:rsidTr="00D352A7">
        <w:tc>
          <w:tcPr>
            <w:tcW w:w="5092" w:type="dxa"/>
            <w:gridSpan w:val="2"/>
          </w:tcPr>
          <w:p w:rsidR="00623392" w:rsidRPr="00D352A7" w:rsidRDefault="00034488" w:rsidP="00F87FA4">
            <w:pPr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Verantwortlicher</w:t>
            </w:r>
            <w:r w:rsidR="00623392" w:rsidRPr="00D352A7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623392" w:rsidRPr="00D352A7" w:rsidRDefault="00623392" w:rsidP="00F87FA4">
            <w:pPr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623392" w:rsidRPr="00D352A7" w:rsidRDefault="00623392" w:rsidP="00F87FA4">
            <w:pPr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t>Unterschrift</w:t>
            </w:r>
          </w:p>
        </w:tc>
      </w:tr>
      <w:tr w:rsidR="00623392" w:rsidTr="00D352A7">
        <w:trPr>
          <w:trHeight w:val="608"/>
        </w:trPr>
        <w:tc>
          <w:tcPr>
            <w:tcW w:w="5092" w:type="dxa"/>
            <w:gridSpan w:val="2"/>
          </w:tcPr>
          <w:p w:rsidR="00623392" w:rsidRPr="00D352A7" w:rsidRDefault="00DE3235" w:rsidP="00093B71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623392" w:rsidRPr="00D352A7" w:rsidRDefault="00DE3235" w:rsidP="00093B71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623392" w:rsidRPr="00D352A7" w:rsidRDefault="00093B71" w:rsidP="00093B71">
            <w:pPr>
              <w:spacing w:before="60"/>
              <w:rPr>
                <w:sz w:val="18"/>
                <w:szCs w:val="18"/>
              </w:rPr>
            </w:pPr>
            <w:r w:rsidRPr="00D352A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52A7">
              <w:rPr>
                <w:sz w:val="18"/>
                <w:szCs w:val="18"/>
              </w:rPr>
              <w:instrText xml:space="preserve"> FORMTEXT </w:instrText>
            </w:r>
            <w:r w:rsidRPr="00D352A7">
              <w:rPr>
                <w:sz w:val="18"/>
                <w:szCs w:val="18"/>
              </w:rPr>
            </w:r>
            <w:r w:rsidRPr="00D352A7">
              <w:rPr>
                <w:sz w:val="18"/>
                <w:szCs w:val="18"/>
              </w:rPr>
              <w:fldChar w:fldCharType="separate"/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t> </w:t>
            </w:r>
            <w:r w:rsidRPr="00D352A7">
              <w:rPr>
                <w:sz w:val="18"/>
                <w:szCs w:val="18"/>
              </w:rPr>
              <w:fldChar w:fldCharType="end"/>
            </w:r>
          </w:p>
        </w:tc>
      </w:tr>
    </w:tbl>
    <w:p w:rsidR="00C07C59" w:rsidRPr="009E09B9" w:rsidRDefault="00C07C59" w:rsidP="00034488"/>
    <w:sectPr w:rsidR="00C07C59" w:rsidRPr="009E09B9" w:rsidSect="006E27FF">
      <w:footerReference w:type="even" r:id="rId9"/>
      <w:footerReference w:type="default" r:id="rId10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B4" w:rsidRDefault="004808B4" w:rsidP="00CF69C9">
      <w:r>
        <w:separator/>
      </w:r>
    </w:p>
  </w:endnote>
  <w:endnote w:type="continuationSeparator" w:id="0">
    <w:p w:rsidR="004808B4" w:rsidRDefault="004808B4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5" w:rsidRDefault="00DE3235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3235" w:rsidRDefault="00DE3235" w:rsidP="00494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5" w:rsidRPr="00034488" w:rsidRDefault="00DE3235" w:rsidP="00034488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117FA4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B4" w:rsidRDefault="004808B4" w:rsidP="00CF69C9">
      <w:r>
        <w:separator/>
      </w:r>
    </w:p>
  </w:footnote>
  <w:footnote w:type="continuationSeparator" w:id="0">
    <w:p w:rsidR="004808B4" w:rsidRDefault="004808B4" w:rsidP="00CF69C9">
      <w:r>
        <w:continuationSeparator/>
      </w:r>
    </w:p>
  </w:footnote>
  <w:footnote w:id="1">
    <w:p w:rsidR="00DE3235" w:rsidRDefault="00DE3235">
      <w:pPr>
        <w:pStyle w:val="Funotentext"/>
      </w:pPr>
      <w:r w:rsidRPr="00034488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8036E0">
        <w:t>n</w:t>
      </w:r>
      <w:r>
        <w:t xml:space="preserve"> Gefahrstoffe, Biostoffe, Baulic</w:t>
      </w:r>
      <w:r w:rsidR="00DA71A0">
        <w:t xml:space="preserve">he Anlagen, Fahrzeuge, Lärm, </w:t>
      </w:r>
      <w:r>
        <w:t>Vibrationen</w:t>
      </w:r>
      <w:r w:rsidR="00DA71A0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45B4"/>
    <w:rsid w:val="00026EA0"/>
    <w:rsid w:val="00034488"/>
    <w:rsid w:val="0004223A"/>
    <w:rsid w:val="00042BFC"/>
    <w:rsid w:val="00093B71"/>
    <w:rsid w:val="00095FA2"/>
    <w:rsid w:val="000B38E3"/>
    <w:rsid w:val="000C6E2E"/>
    <w:rsid w:val="000D16B0"/>
    <w:rsid w:val="000F4B49"/>
    <w:rsid w:val="001048F6"/>
    <w:rsid w:val="00117FA4"/>
    <w:rsid w:val="001251A2"/>
    <w:rsid w:val="001254C5"/>
    <w:rsid w:val="00196DAB"/>
    <w:rsid w:val="0019737B"/>
    <w:rsid w:val="001A5CB9"/>
    <w:rsid w:val="001C1129"/>
    <w:rsid w:val="001E2951"/>
    <w:rsid w:val="00204AC4"/>
    <w:rsid w:val="0022025B"/>
    <w:rsid w:val="002250E5"/>
    <w:rsid w:val="002561B5"/>
    <w:rsid w:val="00257846"/>
    <w:rsid w:val="00260C12"/>
    <w:rsid w:val="00276668"/>
    <w:rsid w:val="00284826"/>
    <w:rsid w:val="0029346A"/>
    <w:rsid w:val="002979B2"/>
    <w:rsid w:val="002A43FD"/>
    <w:rsid w:val="002A5EF6"/>
    <w:rsid w:val="002B6FE7"/>
    <w:rsid w:val="002D7F43"/>
    <w:rsid w:val="002E3A72"/>
    <w:rsid w:val="002F65A1"/>
    <w:rsid w:val="003028B9"/>
    <w:rsid w:val="00312F63"/>
    <w:rsid w:val="0031750A"/>
    <w:rsid w:val="0032331D"/>
    <w:rsid w:val="00324A27"/>
    <w:rsid w:val="00330EFB"/>
    <w:rsid w:val="003322DD"/>
    <w:rsid w:val="00333B5F"/>
    <w:rsid w:val="00334FFE"/>
    <w:rsid w:val="003421DE"/>
    <w:rsid w:val="003462DD"/>
    <w:rsid w:val="003967C5"/>
    <w:rsid w:val="003A63A2"/>
    <w:rsid w:val="003B3165"/>
    <w:rsid w:val="003D1BB3"/>
    <w:rsid w:val="003D2A2C"/>
    <w:rsid w:val="003F1D70"/>
    <w:rsid w:val="00412B75"/>
    <w:rsid w:val="004132A7"/>
    <w:rsid w:val="00437C62"/>
    <w:rsid w:val="00445B1D"/>
    <w:rsid w:val="004503EA"/>
    <w:rsid w:val="0045531D"/>
    <w:rsid w:val="004808B4"/>
    <w:rsid w:val="00485371"/>
    <w:rsid w:val="00494ACC"/>
    <w:rsid w:val="004B560C"/>
    <w:rsid w:val="004C5F0E"/>
    <w:rsid w:val="004C6991"/>
    <w:rsid w:val="004C71B1"/>
    <w:rsid w:val="004E164B"/>
    <w:rsid w:val="004E1A9C"/>
    <w:rsid w:val="004F51F2"/>
    <w:rsid w:val="00507BA8"/>
    <w:rsid w:val="00514AD2"/>
    <w:rsid w:val="00520304"/>
    <w:rsid w:val="00524E14"/>
    <w:rsid w:val="0052543F"/>
    <w:rsid w:val="0054326C"/>
    <w:rsid w:val="005D199B"/>
    <w:rsid w:val="005F1B15"/>
    <w:rsid w:val="00602B9B"/>
    <w:rsid w:val="00623392"/>
    <w:rsid w:val="0063565B"/>
    <w:rsid w:val="00657E06"/>
    <w:rsid w:val="00661E02"/>
    <w:rsid w:val="00670C3A"/>
    <w:rsid w:val="00685886"/>
    <w:rsid w:val="006B2826"/>
    <w:rsid w:val="006D5CB9"/>
    <w:rsid w:val="006E27FF"/>
    <w:rsid w:val="006E29BB"/>
    <w:rsid w:val="00702C4A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1665"/>
    <w:rsid w:val="007D3F1B"/>
    <w:rsid w:val="007D50DF"/>
    <w:rsid w:val="007F2973"/>
    <w:rsid w:val="007F38AD"/>
    <w:rsid w:val="008017EE"/>
    <w:rsid w:val="008036E0"/>
    <w:rsid w:val="008042A2"/>
    <w:rsid w:val="00835C4E"/>
    <w:rsid w:val="00851A3A"/>
    <w:rsid w:val="0085787E"/>
    <w:rsid w:val="00874E30"/>
    <w:rsid w:val="008A6530"/>
    <w:rsid w:val="008C6A9F"/>
    <w:rsid w:val="008E0094"/>
    <w:rsid w:val="00923AFF"/>
    <w:rsid w:val="00934463"/>
    <w:rsid w:val="0093488C"/>
    <w:rsid w:val="00961589"/>
    <w:rsid w:val="00972977"/>
    <w:rsid w:val="009741A6"/>
    <w:rsid w:val="009925EB"/>
    <w:rsid w:val="009949CC"/>
    <w:rsid w:val="009A3F89"/>
    <w:rsid w:val="009A7DDC"/>
    <w:rsid w:val="009C76B3"/>
    <w:rsid w:val="009D2C30"/>
    <w:rsid w:val="009E09B9"/>
    <w:rsid w:val="009F0794"/>
    <w:rsid w:val="00A005DE"/>
    <w:rsid w:val="00A01497"/>
    <w:rsid w:val="00A01718"/>
    <w:rsid w:val="00A1307F"/>
    <w:rsid w:val="00A66654"/>
    <w:rsid w:val="00A67BEA"/>
    <w:rsid w:val="00A75C27"/>
    <w:rsid w:val="00A7765B"/>
    <w:rsid w:val="00A825AF"/>
    <w:rsid w:val="00AA1DF7"/>
    <w:rsid w:val="00AB3A35"/>
    <w:rsid w:val="00AB6777"/>
    <w:rsid w:val="00AC5BB8"/>
    <w:rsid w:val="00AC5F8B"/>
    <w:rsid w:val="00AE02B2"/>
    <w:rsid w:val="00AE23FD"/>
    <w:rsid w:val="00AE54F7"/>
    <w:rsid w:val="00AF7404"/>
    <w:rsid w:val="00B02EE5"/>
    <w:rsid w:val="00B105B2"/>
    <w:rsid w:val="00B45B12"/>
    <w:rsid w:val="00B77264"/>
    <w:rsid w:val="00B93F42"/>
    <w:rsid w:val="00BA1FE6"/>
    <w:rsid w:val="00BB6059"/>
    <w:rsid w:val="00BD34D4"/>
    <w:rsid w:val="00BE438B"/>
    <w:rsid w:val="00BE628D"/>
    <w:rsid w:val="00C008BF"/>
    <w:rsid w:val="00C07C59"/>
    <w:rsid w:val="00C1355A"/>
    <w:rsid w:val="00C167A0"/>
    <w:rsid w:val="00C2512B"/>
    <w:rsid w:val="00C27D27"/>
    <w:rsid w:val="00C37012"/>
    <w:rsid w:val="00C37372"/>
    <w:rsid w:val="00C6718A"/>
    <w:rsid w:val="00C67C2D"/>
    <w:rsid w:val="00C8052B"/>
    <w:rsid w:val="00C90B4E"/>
    <w:rsid w:val="00CA0DA2"/>
    <w:rsid w:val="00CC182B"/>
    <w:rsid w:val="00CD696C"/>
    <w:rsid w:val="00CF27EE"/>
    <w:rsid w:val="00CF4BF0"/>
    <w:rsid w:val="00CF69C9"/>
    <w:rsid w:val="00D352A7"/>
    <w:rsid w:val="00D375DE"/>
    <w:rsid w:val="00D42647"/>
    <w:rsid w:val="00D57F8B"/>
    <w:rsid w:val="00D83C02"/>
    <w:rsid w:val="00D86EF3"/>
    <w:rsid w:val="00DA1FE8"/>
    <w:rsid w:val="00DA5067"/>
    <w:rsid w:val="00DA71A0"/>
    <w:rsid w:val="00DD1EF5"/>
    <w:rsid w:val="00DE3235"/>
    <w:rsid w:val="00DE4031"/>
    <w:rsid w:val="00DF0747"/>
    <w:rsid w:val="00DF139E"/>
    <w:rsid w:val="00DF730E"/>
    <w:rsid w:val="00DF7CF0"/>
    <w:rsid w:val="00E01EA1"/>
    <w:rsid w:val="00E20BFD"/>
    <w:rsid w:val="00E44518"/>
    <w:rsid w:val="00E4688A"/>
    <w:rsid w:val="00E63834"/>
    <w:rsid w:val="00E71493"/>
    <w:rsid w:val="00EA5D61"/>
    <w:rsid w:val="00EA6D76"/>
    <w:rsid w:val="00F01AD7"/>
    <w:rsid w:val="00F13EA3"/>
    <w:rsid w:val="00F33368"/>
    <w:rsid w:val="00F40094"/>
    <w:rsid w:val="00F52E16"/>
    <w:rsid w:val="00F56533"/>
    <w:rsid w:val="00F87FA4"/>
    <w:rsid w:val="00F91B4A"/>
    <w:rsid w:val="00FB6ECC"/>
    <w:rsid w:val="00FD1EEE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C19732-2DD4-4F31-AA36-CE5FE358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2015-09-13T10:03:00Z</cp:lastPrinted>
  <dcterms:created xsi:type="dcterms:W3CDTF">2022-05-02T06:36:00Z</dcterms:created>
  <dcterms:modified xsi:type="dcterms:W3CDTF">2022-05-02T06:36:00Z</dcterms:modified>
</cp:coreProperties>
</file>