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247CD0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247CD0" w:rsidRDefault="00C27D27" w:rsidP="00247CD0">
            <w:pPr>
              <w:jc w:val="center"/>
              <w:rPr>
                <w:b/>
                <w:sz w:val="20"/>
                <w:szCs w:val="20"/>
              </w:rPr>
            </w:pPr>
            <w:r w:rsidRPr="00247CD0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247CD0" w:rsidRDefault="00CF69C9" w:rsidP="00247CD0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247CD0">
              <w:rPr>
                <w:b/>
                <w:spacing w:val="20"/>
                <w:sz w:val="32"/>
                <w:szCs w:val="32"/>
              </w:rPr>
              <w:t>Gefährdungsbeurteilung</w:t>
            </w:r>
            <w:r w:rsidR="00237154" w:rsidRPr="00247CD0">
              <w:rPr>
                <w:rStyle w:val="Funotenzeichen"/>
                <w:b/>
                <w:spacing w:val="20"/>
                <w:sz w:val="32"/>
                <w:szCs w:val="32"/>
              </w:rPr>
              <w:footnoteReference w:id="1"/>
            </w:r>
          </w:p>
          <w:p w:rsidR="00CF69C9" w:rsidRPr="00247CD0" w:rsidRDefault="00030B18" w:rsidP="00247CD0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247CD0">
              <w:rPr>
                <w:sz w:val="32"/>
                <w:szCs w:val="32"/>
              </w:rPr>
              <w:t>Gemüsebau</w:t>
            </w:r>
            <w:r w:rsidR="00FB6B66" w:rsidRPr="00247CD0">
              <w:rPr>
                <w:sz w:val="32"/>
                <w:szCs w:val="32"/>
              </w:rPr>
              <w:t xml:space="preserve"> </w:t>
            </w:r>
            <w:r w:rsidR="00332807" w:rsidRPr="00247CD0">
              <w:rPr>
                <w:sz w:val="32"/>
                <w:szCs w:val="32"/>
              </w:rPr>
              <w:t>Innenwirtschaft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247CD0" w:rsidRDefault="00CF69C9" w:rsidP="00DF730E">
            <w:pPr>
              <w:rPr>
                <w:b/>
                <w:sz w:val="20"/>
                <w:szCs w:val="20"/>
              </w:rPr>
            </w:pPr>
            <w:r w:rsidRPr="00247CD0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247CD0" w:rsidRDefault="00292DEC" w:rsidP="00DF730E">
            <w:pPr>
              <w:rPr>
                <w:sz w:val="20"/>
                <w:szCs w:val="20"/>
              </w:rPr>
            </w:pPr>
            <w:r w:rsidRPr="00247CD0">
              <w:rPr>
                <w:sz w:val="20"/>
                <w:szCs w:val="20"/>
              </w:rPr>
              <w:t>GBU-W-H001</w:t>
            </w:r>
          </w:p>
        </w:tc>
      </w:tr>
      <w:tr w:rsidR="00C27D27" w:rsidTr="00247CD0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247CD0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DF6FD9">
              <w:rPr>
                <w:noProof/>
              </w:rPr>
              <w:t> </w:t>
            </w:r>
            <w:r w:rsidR="00DF6FD9">
              <w:rPr>
                <w:noProof/>
              </w:rPr>
              <w:t> </w:t>
            </w:r>
            <w:r w:rsidR="00DF6FD9">
              <w:rPr>
                <w:noProof/>
              </w:rPr>
              <w:t> </w:t>
            </w:r>
            <w:r w:rsidR="00DF6FD9">
              <w:rPr>
                <w:noProof/>
              </w:rPr>
              <w:t> </w:t>
            </w:r>
            <w:r w:rsidR="00DF6FD9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247CD0" w:rsidRDefault="00C27D27" w:rsidP="00247CD0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247CD0" w:rsidRDefault="00C27D27" w:rsidP="00DF730E">
            <w:pPr>
              <w:rPr>
                <w:b/>
                <w:sz w:val="20"/>
                <w:szCs w:val="20"/>
              </w:rPr>
            </w:pPr>
            <w:r w:rsidRPr="00247CD0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247CD0" w:rsidRDefault="00C27D27" w:rsidP="00DF730E">
            <w:pPr>
              <w:rPr>
                <w:sz w:val="20"/>
                <w:szCs w:val="20"/>
              </w:rPr>
            </w:pPr>
            <w:r w:rsidRPr="00247CD0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247CD0">
              <w:rPr>
                <w:sz w:val="20"/>
                <w:szCs w:val="20"/>
              </w:rPr>
              <w:instrText xml:space="preserve"> FORMTEXT </w:instrText>
            </w:r>
            <w:r w:rsidRPr="00247CD0">
              <w:rPr>
                <w:sz w:val="20"/>
                <w:szCs w:val="20"/>
              </w:rPr>
            </w:r>
            <w:r w:rsidRPr="00247CD0">
              <w:rPr>
                <w:sz w:val="20"/>
                <w:szCs w:val="20"/>
              </w:rPr>
              <w:fldChar w:fldCharType="separate"/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Pr="00247CD0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247CD0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247CD0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247CD0" w:rsidRDefault="00C27D27" w:rsidP="00247CD0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247CD0" w:rsidRDefault="00C27D27" w:rsidP="00DF730E">
            <w:pPr>
              <w:rPr>
                <w:b/>
                <w:sz w:val="20"/>
                <w:szCs w:val="20"/>
              </w:rPr>
            </w:pPr>
            <w:r w:rsidRPr="00247CD0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247CD0" w:rsidRDefault="00C27D27" w:rsidP="00DF730E">
            <w:pPr>
              <w:rPr>
                <w:sz w:val="20"/>
                <w:szCs w:val="20"/>
              </w:rPr>
            </w:pPr>
            <w:r w:rsidRPr="00247CD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247CD0">
              <w:rPr>
                <w:sz w:val="20"/>
                <w:szCs w:val="20"/>
              </w:rPr>
              <w:instrText xml:space="preserve"> FORMTEXT </w:instrText>
            </w:r>
            <w:r w:rsidRPr="00247CD0">
              <w:rPr>
                <w:sz w:val="20"/>
                <w:szCs w:val="20"/>
              </w:rPr>
            </w:r>
            <w:r w:rsidRPr="00247CD0">
              <w:rPr>
                <w:sz w:val="20"/>
                <w:szCs w:val="20"/>
              </w:rPr>
              <w:fldChar w:fldCharType="separate"/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Pr="00247CD0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247CD0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247CD0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247CD0" w:rsidRDefault="00C27D27" w:rsidP="00247CD0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247CD0" w:rsidRDefault="00C27D27" w:rsidP="00DF730E">
            <w:pPr>
              <w:rPr>
                <w:b/>
                <w:sz w:val="20"/>
                <w:szCs w:val="20"/>
              </w:rPr>
            </w:pPr>
            <w:r w:rsidRPr="00247CD0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247CD0" w:rsidRDefault="00C27D27" w:rsidP="00DF730E">
            <w:pPr>
              <w:rPr>
                <w:sz w:val="20"/>
                <w:szCs w:val="20"/>
              </w:rPr>
            </w:pPr>
            <w:r w:rsidRPr="00247CD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247CD0">
              <w:rPr>
                <w:sz w:val="20"/>
                <w:szCs w:val="20"/>
              </w:rPr>
              <w:instrText xml:space="preserve"> FORMTEXT </w:instrText>
            </w:r>
            <w:r w:rsidRPr="00247CD0">
              <w:rPr>
                <w:sz w:val="20"/>
                <w:szCs w:val="20"/>
              </w:rPr>
            </w:r>
            <w:r w:rsidRPr="00247CD0">
              <w:rPr>
                <w:sz w:val="20"/>
                <w:szCs w:val="20"/>
              </w:rPr>
              <w:fldChar w:fldCharType="separate"/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Pr="00247CD0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247CD0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247CD0" w:rsidRDefault="00CF69C9" w:rsidP="00247CD0">
            <w:pPr>
              <w:spacing w:before="20" w:after="20"/>
              <w:rPr>
                <w:b/>
              </w:rPr>
            </w:pPr>
            <w:r w:rsidRPr="00247CD0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247CD0" w:rsidRDefault="00030B18" w:rsidP="00C008BF">
            <w:pPr>
              <w:rPr>
                <w:sz w:val="20"/>
                <w:szCs w:val="20"/>
              </w:rPr>
            </w:pPr>
            <w:r w:rsidRPr="00247CD0">
              <w:rPr>
                <w:sz w:val="20"/>
                <w:szCs w:val="20"/>
              </w:rPr>
              <w:t>Sortieranlagen</w:t>
            </w:r>
          </w:p>
        </w:tc>
      </w:tr>
      <w:tr w:rsidR="00CF69C9" w:rsidTr="00247CD0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247CD0" w:rsidRDefault="00CF69C9" w:rsidP="00247CD0">
            <w:pPr>
              <w:spacing w:before="20" w:after="20"/>
              <w:rPr>
                <w:b/>
              </w:rPr>
            </w:pPr>
            <w:r w:rsidRPr="00247CD0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247CD0" w:rsidRDefault="00030B18" w:rsidP="00C008BF">
            <w:pPr>
              <w:rPr>
                <w:sz w:val="20"/>
                <w:szCs w:val="20"/>
              </w:rPr>
            </w:pPr>
            <w:r w:rsidRPr="00247CD0">
              <w:rPr>
                <w:sz w:val="20"/>
                <w:szCs w:val="20"/>
              </w:rPr>
              <w:t>Sortieren und Aufbereiten von Gemüse</w:t>
            </w:r>
          </w:p>
        </w:tc>
      </w:tr>
      <w:tr w:rsidR="00DF5C22" w:rsidTr="00247CD0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DF5C22" w:rsidRPr="00247CD0" w:rsidRDefault="00DF5C22" w:rsidP="00247CD0">
            <w:pPr>
              <w:spacing w:before="20" w:after="20"/>
              <w:rPr>
                <w:b/>
                <w:sz w:val="20"/>
                <w:szCs w:val="20"/>
              </w:rPr>
            </w:pPr>
            <w:r w:rsidRPr="00247CD0">
              <w:rPr>
                <w:b/>
                <w:sz w:val="20"/>
                <w:szCs w:val="20"/>
              </w:rPr>
              <w:t>Rechtsvorschrift/ 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DF5C22" w:rsidRPr="00247CD0" w:rsidRDefault="00802229" w:rsidP="00C0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Broschüre</w:t>
            </w:r>
            <w:r w:rsidR="00C3670C" w:rsidRPr="00247CD0">
              <w:rPr>
                <w:sz w:val="20"/>
                <w:szCs w:val="20"/>
              </w:rPr>
              <w:t>:</w:t>
            </w:r>
            <w:r w:rsidR="00DF5C22" w:rsidRPr="00247CD0">
              <w:rPr>
                <w:sz w:val="20"/>
                <w:szCs w:val="20"/>
              </w:rPr>
              <w:t xml:space="preserve"> Feldgemüsebau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D83C02" w:rsidTr="00247CD0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247CD0" w:rsidRDefault="00D83C02" w:rsidP="00247CD0">
            <w:pPr>
              <w:spacing w:before="60"/>
              <w:rPr>
                <w:b/>
                <w:sz w:val="18"/>
                <w:szCs w:val="18"/>
              </w:rPr>
            </w:pPr>
            <w:r w:rsidRPr="00247CD0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D83C02" w:rsidRPr="00247CD0" w:rsidRDefault="00D83C02" w:rsidP="00247CD0">
            <w:pPr>
              <w:spacing w:before="60"/>
              <w:rPr>
                <w:b/>
                <w:sz w:val="18"/>
                <w:szCs w:val="18"/>
              </w:rPr>
            </w:pPr>
            <w:r w:rsidRPr="00247CD0">
              <w:rPr>
                <w:b/>
                <w:sz w:val="18"/>
                <w:szCs w:val="18"/>
              </w:rPr>
              <w:t>Gefährdungen / Belastungen</w:t>
            </w:r>
          </w:p>
          <w:p w:rsidR="0022025B" w:rsidRPr="00247CD0" w:rsidRDefault="0022025B" w:rsidP="00247CD0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247CD0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247CD0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247CD0" w:rsidRDefault="00D83C02" w:rsidP="00247CD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47CD0">
              <w:rPr>
                <w:b/>
                <w:sz w:val="18"/>
                <w:szCs w:val="18"/>
              </w:rPr>
              <w:t>Risiko</w:t>
            </w:r>
          </w:p>
          <w:p w:rsidR="00D83C02" w:rsidRPr="00247CD0" w:rsidRDefault="00D83C02" w:rsidP="00247CD0">
            <w:pPr>
              <w:spacing w:before="60"/>
              <w:rPr>
                <w:sz w:val="16"/>
                <w:szCs w:val="16"/>
              </w:rPr>
            </w:pPr>
            <w:r w:rsidRPr="00247CD0">
              <w:rPr>
                <w:sz w:val="16"/>
                <w:szCs w:val="16"/>
              </w:rPr>
              <w:t>1: Gering</w:t>
            </w:r>
          </w:p>
          <w:p w:rsidR="00D83C02" w:rsidRPr="00247CD0" w:rsidRDefault="00D83C02" w:rsidP="00247CD0">
            <w:pPr>
              <w:spacing w:before="60" w:line="120" w:lineRule="auto"/>
              <w:rPr>
                <w:sz w:val="16"/>
                <w:szCs w:val="16"/>
              </w:rPr>
            </w:pPr>
            <w:r w:rsidRPr="00247CD0">
              <w:rPr>
                <w:sz w:val="16"/>
                <w:szCs w:val="16"/>
              </w:rPr>
              <w:t>2: Mittel</w:t>
            </w:r>
          </w:p>
          <w:p w:rsidR="00D83C02" w:rsidRPr="00247CD0" w:rsidRDefault="00D83C02" w:rsidP="00247CD0">
            <w:pPr>
              <w:spacing w:before="60" w:line="120" w:lineRule="auto"/>
              <w:rPr>
                <w:sz w:val="18"/>
                <w:szCs w:val="18"/>
              </w:rPr>
            </w:pPr>
            <w:r w:rsidRPr="00247CD0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247CD0" w:rsidRDefault="00D83C02" w:rsidP="00247CD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47CD0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D83C02" w:rsidRPr="00247CD0" w:rsidRDefault="00D83C02" w:rsidP="00247CD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47CD0">
              <w:rPr>
                <w:b/>
                <w:sz w:val="18"/>
                <w:szCs w:val="18"/>
              </w:rPr>
              <w:t>Einzuleitende Maßnahmen</w:t>
            </w:r>
          </w:p>
          <w:p w:rsidR="00D83C02" w:rsidRPr="00247CD0" w:rsidRDefault="00DE4031" w:rsidP="00247CD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t>Die Rangfolge der Maßna</w:t>
            </w:r>
            <w:r w:rsidR="00D83C02" w:rsidRPr="00247CD0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247CD0" w:rsidRDefault="00AE02B2" w:rsidP="00247CD0">
            <w:pPr>
              <w:spacing w:before="60"/>
              <w:jc w:val="center"/>
              <w:rPr>
                <w:sz w:val="18"/>
                <w:szCs w:val="18"/>
              </w:rPr>
            </w:pPr>
            <w:r w:rsidRPr="00247CD0">
              <w:rPr>
                <w:b/>
                <w:sz w:val="18"/>
                <w:szCs w:val="18"/>
              </w:rPr>
              <w:t>Durch</w:t>
            </w:r>
            <w:r w:rsidR="00D83C02" w:rsidRPr="00247CD0">
              <w:rPr>
                <w:b/>
                <w:sz w:val="18"/>
                <w:szCs w:val="18"/>
              </w:rPr>
              <w:t>füh</w:t>
            </w:r>
            <w:r w:rsidR="00702C4A" w:rsidRPr="00247CD0">
              <w:rPr>
                <w:b/>
                <w:sz w:val="18"/>
                <w:szCs w:val="18"/>
              </w:rPr>
              <w:t>rung</w:t>
            </w:r>
          </w:p>
          <w:p w:rsidR="0022025B" w:rsidRPr="00247CD0" w:rsidRDefault="0022025B" w:rsidP="0022025B">
            <w:pPr>
              <w:rPr>
                <w:sz w:val="18"/>
                <w:szCs w:val="18"/>
              </w:rPr>
            </w:pPr>
          </w:p>
          <w:p w:rsidR="00D83C02" w:rsidRPr="00247CD0" w:rsidRDefault="00702C4A" w:rsidP="0022025B">
            <w:pPr>
              <w:rPr>
                <w:sz w:val="16"/>
                <w:szCs w:val="16"/>
              </w:rPr>
            </w:pPr>
            <w:r w:rsidRPr="00247CD0">
              <w:rPr>
                <w:sz w:val="16"/>
                <w:szCs w:val="16"/>
              </w:rPr>
              <w:t xml:space="preserve">1) </w:t>
            </w:r>
            <w:r w:rsidR="009A7DDC" w:rsidRPr="00247CD0">
              <w:rPr>
                <w:sz w:val="16"/>
                <w:szCs w:val="16"/>
              </w:rPr>
              <w:t>Wer</w:t>
            </w:r>
          </w:p>
          <w:p w:rsidR="00702C4A" w:rsidRPr="00247CD0" w:rsidRDefault="00702C4A" w:rsidP="0022025B">
            <w:pPr>
              <w:rPr>
                <w:sz w:val="16"/>
                <w:szCs w:val="16"/>
              </w:rPr>
            </w:pPr>
            <w:r w:rsidRPr="00247CD0">
              <w:rPr>
                <w:sz w:val="16"/>
                <w:szCs w:val="16"/>
              </w:rPr>
              <w:t xml:space="preserve">2) </w:t>
            </w:r>
            <w:r w:rsidR="009A7DDC" w:rsidRPr="00247CD0">
              <w:rPr>
                <w:sz w:val="16"/>
                <w:szCs w:val="16"/>
              </w:rPr>
              <w:t>Bis wann</w:t>
            </w:r>
          </w:p>
          <w:p w:rsidR="00702C4A" w:rsidRPr="00247CD0" w:rsidRDefault="00702C4A" w:rsidP="0022025B">
            <w:pPr>
              <w:rPr>
                <w:b/>
                <w:sz w:val="18"/>
                <w:szCs w:val="18"/>
              </w:rPr>
            </w:pPr>
            <w:r w:rsidRPr="00247CD0">
              <w:rPr>
                <w:sz w:val="16"/>
                <w:szCs w:val="16"/>
              </w:rPr>
              <w:t xml:space="preserve">3) </w:t>
            </w:r>
            <w:r w:rsidR="00AE02B2" w:rsidRPr="00247CD0">
              <w:rPr>
                <w:sz w:val="16"/>
                <w:szCs w:val="16"/>
              </w:rPr>
              <w:t>Erl.</w:t>
            </w:r>
            <w:r w:rsidRPr="00247CD0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247CD0" w:rsidRDefault="00D83C02" w:rsidP="00247CD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47CD0">
              <w:rPr>
                <w:b/>
                <w:sz w:val="18"/>
                <w:szCs w:val="18"/>
              </w:rPr>
              <w:t>Wirksamkeit</w:t>
            </w:r>
          </w:p>
          <w:p w:rsidR="00D83C02" w:rsidRPr="00247CD0" w:rsidRDefault="00D83C02" w:rsidP="00247CD0">
            <w:pPr>
              <w:jc w:val="center"/>
              <w:rPr>
                <w:b/>
                <w:sz w:val="18"/>
                <w:szCs w:val="18"/>
              </w:rPr>
            </w:pPr>
            <w:r w:rsidRPr="00247CD0">
              <w:rPr>
                <w:b/>
                <w:sz w:val="18"/>
                <w:szCs w:val="18"/>
              </w:rPr>
              <w:t>geprüft</w:t>
            </w:r>
          </w:p>
          <w:p w:rsidR="009A7DDC" w:rsidRPr="00247CD0" w:rsidRDefault="009A7DDC" w:rsidP="009A7DDC">
            <w:pPr>
              <w:rPr>
                <w:sz w:val="16"/>
                <w:szCs w:val="16"/>
              </w:rPr>
            </w:pPr>
          </w:p>
          <w:p w:rsidR="009A7DDC" w:rsidRPr="00247CD0" w:rsidRDefault="009A7DDC" w:rsidP="009A7DDC">
            <w:pPr>
              <w:rPr>
                <w:sz w:val="16"/>
                <w:szCs w:val="16"/>
              </w:rPr>
            </w:pPr>
            <w:r w:rsidRPr="00247CD0">
              <w:rPr>
                <w:sz w:val="16"/>
                <w:szCs w:val="16"/>
              </w:rPr>
              <w:t>1) Wer</w:t>
            </w:r>
          </w:p>
          <w:p w:rsidR="00D83C02" w:rsidRPr="00247CD0" w:rsidRDefault="009A7DDC" w:rsidP="009A7DDC">
            <w:pPr>
              <w:rPr>
                <w:sz w:val="18"/>
                <w:szCs w:val="18"/>
              </w:rPr>
            </w:pPr>
            <w:r w:rsidRPr="00247CD0">
              <w:rPr>
                <w:sz w:val="16"/>
                <w:szCs w:val="16"/>
              </w:rPr>
              <w:t xml:space="preserve">2) Erl. </w:t>
            </w:r>
            <w:r w:rsidR="00AC5BB8" w:rsidRPr="00247CD0">
              <w:rPr>
                <w:sz w:val="16"/>
                <w:szCs w:val="16"/>
              </w:rPr>
              <w:t>a</w:t>
            </w:r>
            <w:r w:rsidRPr="00247CD0">
              <w:rPr>
                <w:sz w:val="16"/>
                <w:szCs w:val="16"/>
              </w:rPr>
              <w:t>m</w:t>
            </w:r>
          </w:p>
        </w:tc>
      </w:tr>
      <w:tr w:rsidR="00D83C02" w:rsidTr="00247CD0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247CD0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D83C02" w:rsidRPr="00247CD0" w:rsidRDefault="00D83C02" w:rsidP="00247CD0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247CD0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247CD0" w:rsidRDefault="00D83C02" w:rsidP="00247CD0">
            <w:pPr>
              <w:jc w:val="center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247CD0" w:rsidRDefault="00D83C02" w:rsidP="00247CD0">
            <w:pPr>
              <w:jc w:val="center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D83C02" w:rsidRPr="00247CD0" w:rsidRDefault="00D83C02" w:rsidP="00247CD0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247CD0" w:rsidRDefault="00D83C02" w:rsidP="00247C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247CD0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C3403F" w:rsidTr="00247CD0">
        <w:tc>
          <w:tcPr>
            <w:tcW w:w="817" w:type="dxa"/>
            <w:shd w:val="clear" w:color="auto" w:fill="F3F3F3"/>
          </w:tcPr>
          <w:p w:rsidR="00C3403F" w:rsidRPr="00247CD0" w:rsidRDefault="001024E6" w:rsidP="00247CD0">
            <w:pPr>
              <w:spacing w:before="60"/>
              <w:rPr>
                <w:rFonts w:cs="Arial"/>
                <w:sz w:val="20"/>
                <w:szCs w:val="20"/>
              </w:rPr>
            </w:pPr>
            <w:r w:rsidRPr="00247CD0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1" name="Bild 1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3403F" w:rsidRPr="00247CD0" w:rsidRDefault="00030B18" w:rsidP="00247CD0">
            <w:pPr>
              <w:spacing w:before="60"/>
              <w:rPr>
                <w:sz w:val="20"/>
                <w:szCs w:val="20"/>
              </w:rPr>
            </w:pPr>
            <w:r w:rsidRPr="00247CD0">
              <w:rPr>
                <w:sz w:val="20"/>
                <w:szCs w:val="20"/>
              </w:rPr>
              <w:t>Einatmen mineralischer Stäube</w:t>
            </w:r>
            <w:r w:rsidR="00823FD8" w:rsidRPr="00247CD0">
              <w:rPr>
                <w:sz w:val="20"/>
                <w:szCs w:val="20"/>
              </w:rPr>
              <w:t xml:space="preserve"> bei Sortierarbeiten</w:t>
            </w:r>
          </w:p>
          <w:p w:rsidR="00C3403F" w:rsidRPr="00247CD0" w:rsidRDefault="00C3403F" w:rsidP="00247CD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</w:rPr>
            </w:pPr>
          </w:p>
          <w:p w:rsidR="00C3403F" w:rsidRDefault="00C3403F" w:rsidP="00247CD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C1355A">
              <w:tab/>
            </w:r>
            <w:r w:rsidR="00030B18">
              <w:t>Arbeitsplatz ausreichend belüften</w:t>
            </w:r>
          </w:p>
          <w:p w:rsidR="00C3403F" w:rsidRPr="00247CD0" w:rsidRDefault="00C3403F" w:rsidP="00247CD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</w:rPr>
            </w:pPr>
            <w:r w:rsidRPr="008A6530">
              <w:t>▪</w:t>
            </w:r>
            <w:r w:rsidRPr="00C1355A">
              <w:tab/>
            </w:r>
            <w:r w:rsidR="00030B18">
              <w:t>Atemschutz FFP 2 verwenden</w:t>
            </w:r>
          </w:p>
        </w:tc>
        <w:tc>
          <w:tcPr>
            <w:tcW w:w="850" w:type="dxa"/>
            <w:shd w:val="clear" w:color="auto" w:fill="F3F3F3"/>
          </w:tcPr>
          <w:p w:rsidR="00C3403F" w:rsidRPr="00247CD0" w:rsidRDefault="00C3403F" w:rsidP="00247CD0">
            <w:pPr>
              <w:spacing w:before="60"/>
              <w:jc w:val="center"/>
              <w:rPr>
                <w:sz w:val="20"/>
                <w:szCs w:val="20"/>
              </w:rPr>
            </w:pPr>
            <w:r w:rsidRPr="00247CD0">
              <w:rPr>
                <w:sz w:val="20"/>
                <w:szCs w:val="20"/>
              </w:rPr>
              <w:t>(2)</w:t>
            </w:r>
          </w:p>
          <w:p w:rsidR="00C3403F" w:rsidRPr="00247CD0" w:rsidRDefault="00C3403F" w:rsidP="00247CD0">
            <w:pPr>
              <w:spacing w:before="60"/>
              <w:jc w:val="center"/>
              <w:rPr>
                <w:sz w:val="20"/>
                <w:szCs w:val="20"/>
              </w:rPr>
            </w:pPr>
            <w:r w:rsidRPr="00247CD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7CD0">
              <w:rPr>
                <w:sz w:val="20"/>
                <w:szCs w:val="20"/>
              </w:rPr>
              <w:instrText xml:space="preserve"> FORMTEXT </w:instrText>
            </w:r>
            <w:r w:rsidRPr="00247CD0">
              <w:rPr>
                <w:sz w:val="20"/>
                <w:szCs w:val="20"/>
              </w:rPr>
            </w:r>
            <w:r w:rsidRPr="00247CD0">
              <w:rPr>
                <w:sz w:val="20"/>
                <w:szCs w:val="20"/>
              </w:rPr>
              <w:fldChar w:fldCharType="separate"/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Pr="00247CD0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3403F" w:rsidRPr="00247CD0" w:rsidRDefault="00C3403F" w:rsidP="00247CD0">
            <w:pPr>
              <w:spacing w:before="60"/>
              <w:jc w:val="center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FORMCHECKBOX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3403F" w:rsidRPr="00247CD0" w:rsidRDefault="00C3403F" w:rsidP="00247CD0">
            <w:pPr>
              <w:spacing w:before="60"/>
              <w:jc w:val="center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FORMCHECKBOX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C3403F" w:rsidRPr="00247CD0" w:rsidRDefault="00C3403F" w:rsidP="00247CD0">
            <w:pPr>
              <w:spacing w:before="60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3403F" w:rsidRPr="00247CD0" w:rsidRDefault="00C3403F" w:rsidP="00247CD0">
            <w:pPr>
              <w:spacing w:before="60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t>1)</w:t>
            </w:r>
            <w:r w:rsidR="00EF7F3C">
              <w:rPr>
                <w:sz w:val="18"/>
                <w:szCs w:val="18"/>
              </w:rPr>
              <w:t xml:space="preserve"> </w:t>
            </w:r>
            <w:r w:rsidRPr="00247CD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  <w:r w:rsidRPr="00247CD0">
              <w:rPr>
                <w:sz w:val="18"/>
                <w:szCs w:val="18"/>
              </w:rPr>
              <w:t xml:space="preserve"> </w:t>
            </w:r>
          </w:p>
          <w:p w:rsidR="00C3403F" w:rsidRPr="00247CD0" w:rsidRDefault="00C3403F" w:rsidP="00247CD0">
            <w:pPr>
              <w:spacing w:before="60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t xml:space="preserve">2) </w:t>
            </w:r>
            <w:r w:rsidRPr="00247CD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</w:p>
          <w:p w:rsidR="00C3403F" w:rsidRPr="00247CD0" w:rsidRDefault="00C3403F" w:rsidP="00247CD0">
            <w:pPr>
              <w:spacing w:before="60"/>
              <w:rPr>
                <w:sz w:val="20"/>
                <w:szCs w:val="20"/>
              </w:rPr>
            </w:pPr>
            <w:r w:rsidRPr="00247CD0">
              <w:rPr>
                <w:sz w:val="18"/>
                <w:szCs w:val="18"/>
              </w:rPr>
              <w:t xml:space="preserve">3) </w:t>
            </w:r>
            <w:r w:rsidRPr="00247CD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C3403F" w:rsidRPr="00247CD0" w:rsidRDefault="00C3403F" w:rsidP="00247CD0">
            <w:pPr>
              <w:spacing w:before="60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t>1)</w:t>
            </w:r>
            <w:r w:rsidR="00EF7F3C">
              <w:rPr>
                <w:sz w:val="18"/>
                <w:szCs w:val="18"/>
              </w:rPr>
              <w:t xml:space="preserve"> </w:t>
            </w:r>
            <w:r w:rsidRPr="00247CD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</w:p>
          <w:p w:rsidR="00C3403F" w:rsidRPr="00247CD0" w:rsidRDefault="00C3403F" w:rsidP="00247CD0">
            <w:pPr>
              <w:spacing w:before="60"/>
              <w:rPr>
                <w:sz w:val="20"/>
                <w:szCs w:val="20"/>
              </w:rPr>
            </w:pPr>
            <w:r w:rsidRPr="00247CD0">
              <w:rPr>
                <w:sz w:val="18"/>
                <w:szCs w:val="18"/>
              </w:rPr>
              <w:t>2)</w:t>
            </w:r>
            <w:r w:rsidR="00EF7F3C">
              <w:rPr>
                <w:sz w:val="18"/>
                <w:szCs w:val="18"/>
              </w:rPr>
              <w:t xml:space="preserve"> </w:t>
            </w:r>
            <w:r w:rsidRPr="00247CD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</w:p>
        </w:tc>
      </w:tr>
      <w:tr w:rsidR="00030B18" w:rsidTr="00247CD0">
        <w:tc>
          <w:tcPr>
            <w:tcW w:w="817" w:type="dxa"/>
            <w:shd w:val="clear" w:color="auto" w:fill="F3F3F3"/>
          </w:tcPr>
          <w:p w:rsidR="00030B18" w:rsidRPr="00247CD0" w:rsidRDefault="001024E6" w:rsidP="00247CD0">
            <w:pPr>
              <w:spacing w:before="60"/>
              <w:rPr>
                <w:rFonts w:cs="Arial"/>
                <w:sz w:val="20"/>
                <w:szCs w:val="20"/>
              </w:rPr>
            </w:pPr>
            <w:r w:rsidRPr="00247CD0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2" name="Bild 2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30B18" w:rsidRPr="00247CD0" w:rsidRDefault="00030B18" w:rsidP="00247CD0">
            <w:pPr>
              <w:spacing w:before="60"/>
              <w:rPr>
                <w:sz w:val="20"/>
                <w:szCs w:val="20"/>
              </w:rPr>
            </w:pPr>
            <w:r w:rsidRPr="00247CD0">
              <w:rPr>
                <w:sz w:val="20"/>
                <w:szCs w:val="20"/>
              </w:rPr>
              <w:t>Feuchtarbeit</w:t>
            </w:r>
          </w:p>
          <w:p w:rsidR="00030B18" w:rsidRPr="00247CD0" w:rsidRDefault="00030B18" w:rsidP="00247CD0">
            <w:pPr>
              <w:spacing w:before="60"/>
              <w:rPr>
                <w:sz w:val="20"/>
                <w:szCs w:val="20"/>
              </w:rPr>
            </w:pPr>
          </w:p>
          <w:p w:rsidR="00030B18" w:rsidRDefault="00030B18" w:rsidP="00247CD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TRGS 401 beachten</w:t>
            </w:r>
          </w:p>
          <w:p w:rsidR="00DF5C22" w:rsidRPr="00DF5C22" w:rsidRDefault="00DF5C22" w:rsidP="00247CD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C1355A">
              <w:tab/>
            </w:r>
            <w:r>
              <w:t>Hautschutz verwenden</w:t>
            </w:r>
          </w:p>
        </w:tc>
        <w:tc>
          <w:tcPr>
            <w:tcW w:w="850" w:type="dxa"/>
            <w:shd w:val="clear" w:color="auto" w:fill="F3F3F3"/>
          </w:tcPr>
          <w:p w:rsidR="00030B18" w:rsidRPr="00247CD0" w:rsidRDefault="00FA751C" w:rsidP="00247CD0">
            <w:pPr>
              <w:spacing w:before="60"/>
              <w:jc w:val="center"/>
              <w:rPr>
                <w:sz w:val="20"/>
                <w:szCs w:val="20"/>
              </w:rPr>
            </w:pPr>
            <w:r w:rsidRPr="00247CD0">
              <w:rPr>
                <w:sz w:val="20"/>
                <w:szCs w:val="20"/>
              </w:rPr>
              <w:t>(2</w:t>
            </w:r>
            <w:r w:rsidR="00030B18" w:rsidRPr="00247CD0">
              <w:rPr>
                <w:sz w:val="20"/>
                <w:szCs w:val="20"/>
              </w:rPr>
              <w:t>)</w:t>
            </w:r>
          </w:p>
          <w:p w:rsidR="00030B18" w:rsidRPr="00247CD0" w:rsidRDefault="00030B18" w:rsidP="00247CD0">
            <w:pPr>
              <w:spacing w:before="60"/>
              <w:jc w:val="center"/>
              <w:rPr>
                <w:sz w:val="20"/>
                <w:szCs w:val="20"/>
              </w:rPr>
            </w:pPr>
            <w:r w:rsidRPr="00247CD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47CD0">
              <w:rPr>
                <w:sz w:val="20"/>
                <w:szCs w:val="20"/>
              </w:rPr>
              <w:instrText xml:space="preserve"> FORMTEXT </w:instrText>
            </w:r>
            <w:r w:rsidRPr="00247CD0">
              <w:rPr>
                <w:sz w:val="20"/>
                <w:szCs w:val="20"/>
              </w:rPr>
            </w:r>
            <w:r w:rsidRPr="00247CD0">
              <w:rPr>
                <w:sz w:val="20"/>
                <w:szCs w:val="20"/>
              </w:rPr>
              <w:fldChar w:fldCharType="separate"/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Pr="00247CD0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030B18" w:rsidRPr="00247CD0" w:rsidRDefault="00030B18" w:rsidP="00247CD0">
            <w:pPr>
              <w:spacing w:before="60"/>
              <w:jc w:val="center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 w:rsidRPr="00247CD0">
              <w:rPr>
                <w:sz w:val="18"/>
                <w:szCs w:val="18"/>
              </w:rPr>
              <w:instrText xml:space="preserve"> FORMCHECKBOX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67" w:type="dxa"/>
            <w:shd w:val="clear" w:color="auto" w:fill="E6EED7"/>
          </w:tcPr>
          <w:p w:rsidR="00030B18" w:rsidRPr="00247CD0" w:rsidRDefault="00030B18" w:rsidP="00247CD0">
            <w:pPr>
              <w:spacing w:before="60"/>
              <w:jc w:val="center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4"/>
            <w:r w:rsidRPr="00247CD0">
              <w:rPr>
                <w:sz w:val="18"/>
                <w:szCs w:val="18"/>
              </w:rPr>
              <w:instrText xml:space="preserve"> FORMCHECKBOX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  <w:gridSpan w:val="2"/>
          </w:tcPr>
          <w:p w:rsidR="00030B18" w:rsidRPr="00247CD0" w:rsidRDefault="00030B18" w:rsidP="00247CD0">
            <w:pPr>
              <w:spacing w:before="60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030B18" w:rsidRPr="00247CD0" w:rsidRDefault="00030B18" w:rsidP="00247CD0">
            <w:pPr>
              <w:spacing w:before="60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t>1)</w:t>
            </w:r>
            <w:r w:rsidR="00EF7F3C">
              <w:rPr>
                <w:sz w:val="18"/>
                <w:szCs w:val="18"/>
              </w:rPr>
              <w:t xml:space="preserve"> </w:t>
            </w:r>
            <w:r w:rsidRPr="00247CD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  <w:r w:rsidRPr="00247CD0">
              <w:rPr>
                <w:sz w:val="18"/>
                <w:szCs w:val="18"/>
              </w:rPr>
              <w:t xml:space="preserve"> </w:t>
            </w:r>
          </w:p>
          <w:p w:rsidR="00030B18" w:rsidRPr="00247CD0" w:rsidRDefault="00030B18" w:rsidP="00247CD0">
            <w:pPr>
              <w:spacing w:before="60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t xml:space="preserve">2) </w:t>
            </w:r>
            <w:r w:rsidRPr="00247CD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</w:p>
          <w:p w:rsidR="00030B18" w:rsidRPr="00247CD0" w:rsidRDefault="00030B18" w:rsidP="00247CD0">
            <w:pPr>
              <w:spacing w:before="60"/>
              <w:rPr>
                <w:sz w:val="20"/>
                <w:szCs w:val="20"/>
              </w:rPr>
            </w:pPr>
            <w:r w:rsidRPr="00247CD0">
              <w:rPr>
                <w:sz w:val="18"/>
                <w:szCs w:val="18"/>
              </w:rPr>
              <w:t xml:space="preserve">3) </w:t>
            </w:r>
            <w:r w:rsidRPr="00247CD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030B18" w:rsidRPr="00247CD0" w:rsidRDefault="00030B18" w:rsidP="00247CD0">
            <w:pPr>
              <w:spacing w:before="60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t>1)</w:t>
            </w:r>
            <w:r w:rsidR="00EF7F3C">
              <w:rPr>
                <w:sz w:val="18"/>
                <w:szCs w:val="18"/>
              </w:rPr>
              <w:t xml:space="preserve"> </w:t>
            </w:r>
            <w:r w:rsidRPr="00247CD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</w:p>
          <w:p w:rsidR="00030B18" w:rsidRPr="00247CD0" w:rsidRDefault="00030B18" w:rsidP="00247CD0">
            <w:pPr>
              <w:spacing w:before="60"/>
              <w:rPr>
                <w:sz w:val="20"/>
                <w:szCs w:val="20"/>
              </w:rPr>
            </w:pPr>
            <w:r w:rsidRPr="00247CD0">
              <w:rPr>
                <w:sz w:val="18"/>
                <w:szCs w:val="18"/>
              </w:rPr>
              <w:t>2)</w:t>
            </w:r>
            <w:r w:rsidR="00EF7F3C">
              <w:rPr>
                <w:sz w:val="18"/>
                <w:szCs w:val="18"/>
              </w:rPr>
              <w:t xml:space="preserve"> </w:t>
            </w:r>
            <w:r w:rsidRPr="00247CD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</w:p>
        </w:tc>
      </w:tr>
      <w:tr w:rsidR="00C3403F" w:rsidTr="00247CD0">
        <w:tc>
          <w:tcPr>
            <w:tcW w:w="817" w:type="dxa"/>
            <w:shd w:val="clear" w:color="auto" w:fill="F3F3F3"/>
          </w:tcPr>
          <w:p w:rsidR="00C3403F" w:rsidRPr="00247CD0" w:rsidRDefault="001024E6" w:rsidP="00247CD0">
            <w:pPr>
              <w:spacing w:before="60"/>
              <w:rPr>
                <w:rFonts w:cs="Arial"/>
                <w:sz w:val="20"/>
                <w:szCs w:val="20"/>
              </w:rPr>
            </w:pPr>
            <w:r w:rsidRPr="00247CD0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3" name="Bild 3" descr="GefBeu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3403F" w:rsidRPr="00247CD0" w:rsidRDefault="00C3403F" w:rsidP="00247CD0">
            <w:pPr>
              <w:spacing w:before="60"/>
              <w:rPr>
                <w:sz w:val="20"/>
                <w:szCs w:val="20"/>
              </w:rPr>
            </w:pPr>
            <w:r w:rsidRPr="00247CD0">
              <w:rPr>
                <w:sz w:val="20"/>
                <w:szCs w:val="20"/>
              </w:rPr>
              <w:t>Zwangshaltung</w:t>
            </w:r>
          </w:p>
          <w:p w:rsidR="00C3403F" w:rsidRDefault="00C3403F" w:rsidP="00247CD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C3403F" w:rsidRPr="00EA5D61" w:rsidRDefault="00C3403F" w:rsidP="00247CD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 xml:space="preserve">Arbeitsplatz </w:t>
            </w:r>
            <w:r w:rsidR="00823FD8">
              <w:t xml:space="preserve"> ergonomisch </w:t>
            </w:r>
            <w:r>
              <w:t>gestalten</w:t>
            </w:r>
          </w:p>
          <w:p w:rsidR="00C3403F" w:rsidRPr="007A045E" w:rsidRDefault="00C3403F" w:rsidP="00247CD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Entlastungsphasen einlegen</w:t>
            </w:r>
          </w:p>
        </w:tc>
        <w:tc>
          <w:tcPr>
            <w:tcW w:w="850" w:type="dxa"/>
            <w:shd w:val="clear" w:color="auto" w:fill="F3F3F3"/>
          </w:tcPr>
          <w:p w:rsidR="00C3403F" w:rsidRPr="00247CD0" w:rsidRDefault="00C3403F" w:rsidP="00247CD0">
            <w:pPr>
              <w:spacing w:before="60"/>
              <w:jc w:val="center"/>
              <w:rPr>
                <w:sz w:val="20"/>
                <w:szCs w:val="20"/>
              </w:rPr>
            </w:pPr>
            <w:r w:rsidRPr="00247CD0">
              <w:rPr>
                <w:sz w:val="20"/>
                <w:szCs w:val="20"/>
              </w:rPr>
              <w:t>(2)</w:t>
            </w:r>
          </w:p>
          <w:p w:rsidR="00C3403F" w:rsidRPr="00247CD0" w:rsidRDefault="00C3403F" w:rsidP="00247CD0">
            <w:pPr>
              <w:spacing w:before="60"/>
              <w:jc w:val="center"/>
              <w:rPr>
                <w:sz w:val="20"/>
                <w:szCs w:val="20"/>
              </w:rPr>
            </w:pPr>
            <w:r w:rsidRPr="00247CD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7CD0">
              <w:rPr>
                <w:sz w:val="20"/>
                <w:szCs w:val="20"/>
              </w:rPr>
              <w:instrText xml:space="preserve"> FORMTEXT </w:instrText>
            </w:r>
            <w:r w:rsidRPr="00247CD0">
              <w:rPr>
                <w:sz w:val="20"/>
                <w:szCs w:val="20"/>
              </w:rPr>
            </w:r>
            <w:r w:rsidRPr="00247CD0">
              <w:rPr>
                <w:sz w:val="20"/>
                <w:szCs w:val="20"/>
              </w:rPr>
              <w:fldChar w:fldCharType="separate"/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Pr="00247CD0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3403F" w:rsidRPr="00247CD0" w:rsidRDefault="00C3403F" w:rsidP="00247CD0">
            <w:pPr>
              <w:spacing w:before="60"/>
              <w:jc w:val="center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FORMCHECKBOX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3403F" w:rsidRPr="00247CD0" w:rsidRDefault="00C3403F" w:rsidP="00247CD0">
            <w:pPr>
              <w:spacing w:before="60"/>
              <w:jc w:val="center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FORMCHECKBOX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C3403F" w:rsidRPr="00247CD0" w:rsidRDefault="00C3403F" w:rsidP="00247CD0">
            <w:pPr>
              <w:spacing w:before="60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3403F" w:rsidRPr="00247CD0" w:rsidRDefault="00C3403F" w:rsidP="00247CD0">
            <w:pPr>
              <w:spacing w:before="60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t>1)</w:t>
            </w:r>
            <w:r w:rsidR="00EF7F3C">
              <w:rPr>
                <w:sz w:val="18"/>
                <w:szCs w:val="18"/>
              </w:rPr>
              <w:t xml:space="preserve"> </w:t>
            </w:r>
            <w:r w:rsidRPr="00247CD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  <w:r w:rsidRPr="00247CD0">
              <w:rPr>
                <w:sz w:val="18"/>
                <w:szCs w:val="18"/>
              </w:rPr>
              <w:t xml:space="preserve"> </w:t>
            </w:r>
          </w:p>
          <w:p w:rsidR="00C3403F" w:rsidRPr="00247CD0" w:rsidRDefault="00C3403F" w:rsidP="00247CD0">
            <w:pPr>
              <w:spacing w:before="60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t xml:space="preserve">2) </w:t>
            </w:r>
            <w:r w:rsidRPr="00247CD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</w:p>
          <w:p w:rsidR="00C3403F" w:rsidRPr="00247CD0" w:rsidRDefault="00C3403F" w:rsidP="00247CD0">
            <w:pPr>
              <w:spacing w:before="60"/>
              <w:rPr>
                <w:sz w:val="20"/>
                <w:szCs w:val="20"/>
              </w:rPr>
            </w:pPr>
            <w:r w:rsidRPr="00247CD0">
              <w:rPr>
                <w:sz w:val="18"/>
                <w:szCs w:val="18"/>
              </w:rPr>
              <w:t xml:space="preserve">3) </w:t>
            </w:r>
            <w:r w:rsidRPr="00247CD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C3403F" w:rsidRPr="00247CD0" w:rsidRDefault="00C3403F" w:rsidP="00247CD0">
            <w:pPr>
              <w:spacing w:before="60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t>1)</w:t>
            </w:r>
            <w:r w:rsidR="00EF7F3C">
              <w:rPr>
                <w:sz w:val="18"/>
                <w:szCs w:val="18"/>
              </w:rPr>
              <w:t xml:space="preserve"> </w:t>
            </w:r>
            <w:r w:rsidRPr="00247CD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</w:p>
          <w:p w:rsidR="00C3403F" w:rsidRPr="00247CD0" w:rsidRDefault="00C3403F" w:rsidP="00247CD0">
            <w:pPr>
              <w:spacing w:before="60"/>
              <w:rPr>
                <w:sz w:val="20"/>
                <w:szCs w:val="20"/>
              </w:rPr>
            </w:pPr>
            <w:r w:rsidRPr="00247CD0">
              <w:rPr>
                <w:sz w:val="18"/>
                <w:szCs w:val="18"/>
              </w:rPr>
              <w:t>2)</w:t>
            </w:r>
            <w:r w:rsidR="00EF7F3C">
              <w:rPr>
                <w:sz w:val="18"/>
                <w:szCs w:val="18"/>
              </w:rPr>
              <w:t xml:space="preserve"> </w:t>
            </w:r>
            <w:r w:rsidRPr="00247CD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</w:p>
        </w:tc>
      </w:tr>
      <w:tr w:rsidR="00C3403F" w:rsidTr="00247CD0">
        <w:tc>
          <w:tcPr>
            <w:tcW w:w="817" w:type="dxa"/>
            <w:shd w:val="clear" w:color="auto" w:fill="F3F3F3"/>
          </w:tcPr>
          <w:p w:rsidR="00C3403F" w:rsidRPr="00247CD0" w:rsidRDefault="001024E6" w:rsidP="00247CD0">
            <w:pPr>
              <w:spacing w:before="60"/>
              <w:rPr>
                <w:rFonts w:cs="Arial"/>
                <w:sz w:val="20"/>
                <w:szCs w:val="20"/>
              </w:rPr>
            </w:pPr>
            <w:r w:rsidRPr="00247CD0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4" name="Bild 4" descr="GefBeu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3403F" w:rsidRPr="00247CD0" w:rsidRDefault="00C3403F" w:rsidP="00247CD0">
            <w:pPr>
              <w:spacing w:before="60"/>
              <w:rPr>
                <w:sz w:val="20"/>
                <w:szCs w:val="20"/>
              </w:rPr>
            </w:pPr>
            <w:r w:rsidRPr="00247CD0">
              <w:rPr>
                <w:sz w:val="20"/>
                <w:szCs w:val="20"/>
              </w:rPr>
              <w:t>Heben und Tragen von Lasten</w:t>
            </w:r>
          </w:p>
          <w:p w:rsidR="00C3403F" w:rsidRDefault="00C3403F" w:rsidP="00247CD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</w:pPr>
          </w:p>
          <w:p w:rsidR="00C3403F" w:rsidRPr="001C6CEC" w:rsidRDefault="00C3403F" w:rsidP="00247CD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EA5D61">
              <w:tab/>
            </w:r>
            <w:r>
              <w:t>Hebe- und Traghilfen verwenden</w:t>
            </w:r>
          </w:p>
        </w:tc>
        <w:tc>
          <w:tcPr>
            <w:tcW w:w="850" w:type="dxa"/>
            <w:shd w:val="clear" w:color="auto" w:fill="F3F3F3"/>
          </w:tcPr>
          <w:p w:rsidR="00C3403F" w:rsidRPr="00247CD0" w:rsidRDefault="00C3403F" w:rsidP="00247CD0">
            <w:pPr>
              <w:spacing w:before="60"/>
              <w:jc w:val="center"/>
              <w:rPr>
                <w:sz w:val="20"/>
                <w:szCs w:val="20"/>
              </w:rPr>
            </w:pPr>
            <w:r w:rsidRPr="00247CD0">
              <w:rPr>
                <w:sz w:val="20"/>
                <w:szCs w:val="20"/>
              </w:rPr>
              <w:t>(2)</w:t>
            </w:r>
          </w:p>
          <w:p w:rsidR="00C3403F" w:rsidRPr="00247CD0" w:rsidRDefault="00C3403F" w:rsidP="00247CD0">
            <w:pPr>
              <w:spacing w:before="60"/>
              <w:jc w:val="center"/>
              <w:rPr>
                <w:sz w:val="20"/>
                <w:szCs w:val="20"/>
              </w:rPr>
            </w:pPr>
            <w:r w:rsidRPr="00247CD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7CD0">
              <w:rPr>
                <w:sz w:val="20"/>
                <w:szCs w:val="20"/>
              </w:rPr>
              <w:instrText xml:space="preserve"> FORMTEXT </w:instrText>
            </w:r>
            <w:r w:rsidRPr="00247CD0">
              <w:rPr>
                <w:sz w:val="20"/>
                <w:szCs w:val="20"/>
              </w:rPr>
            </w:r>
            <w:r w:rsidRPr="00247CD0">
              <w:rPr>
                <w:sz w:val="20"/>
                <w:szCs w:val="20"/>
              </w:rPr>
              <w:fldChar w:fldCharType="separate"/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="00DF6FD9" w:rsidRPr="00247CD0">
              <w:rPr>
                <w:noProof/>
                <w:sz w:val="20"/>
                <w:szCs w:val="20"/>
              </w:rPr>
              <w:t> </w:t>
            </w:r>
            <w:r w:rsidRPr="00247CD0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3403F" w:rsidRPr="00247CD0" w:rsidRDefault="00C3403F" w:rsidP="00247CD0">
            <w:pPr>
              <w:spacing w:before="60"/>
              <w:jc w:val="center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FORMCHECKBOX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3403F" w:rsidRPr="00247CD0" w:rsidRDefault="00C3403F" w:rsidP="00247CD0">
            <w:pPr>
              <w:spacing w:before="60"/>
              <w:jc w:val="center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FORMCHECKBOX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C3403F" w:rsidRPr="00247CD0" w:rsidRDefault="00C3403F" w:rsidP="00247CD0">
            <w:pPr>
              <w:spacing w:before="60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3403F" w:rsidRPr="00247CD0" w:rsidRDefault="00C3403F" w:rsidP="00247CD0">
            <w:pPr>
              <w:spacing w:before="60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t>1)</w:t>
            </w:r>
            <w:r w:rsidR="00EF7F3C">
              <w:rPr>
                <w:sz w:val="18"/>
                <w:szCs w:val="18"/>
              </w:rPr>
              <w:t xml:space="preserve"> </w:t>
            </w:r>
            <w:r w:rsidRPr="00247CD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  <w:r w:rsidRPr="00247CD0">
              <w:rPr>
                <w:sz w:val="18"/>
                <w:szCs w:val="18"/>
              </w:rPr>
              <w:t xml:space="preserve"> </w:t>
            </w:r>
          </w:p>
          <w:p w:rsidR="00C3403F" w:rsidRPr="00247CD0" w:rsidRDefault="00C3403F" w:rsidP="00247CD0">
            <w:pPr>
              <w:spacing w:before="60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t xml:space="preserve">2) </w:t>
            </w:r>
            <w:r w:rsidRPr="00247CD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</w:p>
          <w:p w:rsidR="00C3403F" w:rsidRPr="00247CD0" w:rsidRDefault="00C3403F" w:rsidP="00247CD0">
            <w:pPr>
              <w:spacing w:before="60"/>
              <w:rPr>
                <w:sz w:val="20"/>
                <w:szCs w:val="20"/>
              </w:rPr>
            </w:pPr>
            <w:r w:rsidRPr="00247CD0">
              <w:rPr>
                <w:sz w:val="18"/>
                <w:szCs w:val="18"/>
              </w:rPr>
              <w:t xml:space="preserve">3) </w:t>
            </w:r>
            <w:r w:rsidRPr="00247CD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C3403F" w:rsidRPr="00247CD0" w:rsidRDefault="00C3403F" w:rsidP="00247CD0">
            <w:pPr>
              <w:spacing w:before="60"/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t>1)</w:t>
            </w:r>
            <w:r w:rsidR="00EF7F3C">
              <w:rPr>
                <w:sz w:val="18"/>
                <w:szCs w:val="18"/>
              </w:rPr>
              <w:t xml:space="preserve"> </w:t>
            </w:r>
            <w:r w:rsidRPr="00247CD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</w:p>
          <w:p w:rsidR="00C3403F" w:rsidRPr="00247CD0" w:rsidRDefault="00C3403F" w:rsidP="00247CD0">
            <w:pPr>
              <w:spacing w:before="60"/>
              <w:rPr>
                <w:sz w:val="20"/>
                <w:szCs w:val="20"/>
              </w:rPr>
            </w:pPr>
            <w:r w:rsidRPr="00247CD0">
              <w:rPr>
                <w:sz w:val="18"/>
                <w:szCs w:val="18"/>
              </w:rPr>
              <w:t>2)</w:t>
            </w:r>
            <w:r w:rsidR="00EF7F3C">
              <w:rPr>
                <w:sz w:val="18"/>
                <w:szCs w:val="18"/>
              </w:rPr>
              <w:t xml:space="preserve"> </w:t>
            </w:r>
            <w:r w:rsidRPr="00247CD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CD0">
              <w:rPr>
                <w:sz w:val="18"/>
                <w:szCs w:val="18"/>
              </w:rPr>
              <w:instrText xml:space="preserve"> FORMTEXT </w:instrText>
            </w:r>
            <w:r w:rsidRPr="00247CD0">
              <w:rPr>
                <w:sz w:val="18"/>
                <w:szCs w:val="18"/>
              </w:rPr>
            </w:r>
            <w:r w:rsidRPr="00247CD0">
              <w:rPr>
                <w:sz w:val="18"/>
                <w:szCs w:val="18"/>
              </w:rPr>
              <w:fldChar w:fldCharType="separate"/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="00DF6FD9" w:rsidRPr="00247CD0">
              <w:rPr>
                <w:noProof/>
                <w:sz w:val="18"/>
                <w:szCs w:val="18"/>
              </w:rPr>
              <w:t> </w:t>
            </w:r>
            <w:r w:rsidRPr="00247CD0">
              <w:rPr>
                <w:sz w:val="18"/>
                <w:szCs w:val="18"/>
              </w:rPr>
              <w:fldChar w:fldCharType="end"/>
            </w:r>
          </w:p>
        </w:tc>
      </w:tr>
      <w:tr w:rsidR="00C008BF" w:rsidTr="00247CD0">
        <w:tc>
          <w:tcPr>
            <w:tcW w:w="5092" w:type="dxa"/>
            <w:gridSpan w:val="2"/>
          </w:tcPr>
          <w:p w:rsidR="00C008BF" w:rsidRPr="00247CD0" w:rsidRDefault="00DF5C22" w:rsidP="002F65A1">
            <w:pPr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t>Verantwortlicher</w:t>
            </w:r>
            <w:r w:rsidR="00C008BF" w:rsidRPr="00247CD0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C008BF" w:rsidRPr="00247CD0" w:rsidRDefault="006E27FF" w:rsidP="002F65A1">
            <w:pPr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t xml:space="preserve">Ort, </w:t>
            </w:r>
            <w:r w:rsidR="00C008BF" w:rsidRPr="00247CD0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247CD0" w:rsidRDefault="00C008BF" w:rsidP="002F65A1">
            <w:pPr>
              <w:rPr>
                <w:sz w:val="18"/>
                <w:szCs w:val="18"/>
              </w:rPr>
            </w:pPr>
            <w:r w:rsidRPr="00247CD0">
              <w:rPr>
                <w:sz w:val="18"/>
                <w:szCs w:val="18"/>
              </w:rPr>
              <w:t>Unterschrift</w:t>
            </w:r>
          </w:p>
        </w:tc>
      </w:tr>
      <w:tr w:rsidR="00C008BF" w:rsidTr="00247CD0">
        <w:trPr>
          <w:trHeight w:val="608"/>
        </w:trPr>
        <w:tc>
          <w:tcPr>
            <w:tcW w:w="5092" w:type="dxa"/>
            <w:gridSpan w:val="2"/>
          </w:tcPr>
          <w:p w:rsidR="00C008BF" w:rsidRPr="00247CD0" w:rsidRDefault="00292DEC" w:rsidP="00EF7F3C">
            <w:pPr>
              <w:spacing w:before="60"/>
              <w:rPr>
                <w:sz w:val="18"/>
                <w:szCs w:val="18"/>
              </w:rPr>
            </w:pPr>
            <w:r w:rsidRPr="00EF7F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F7F3C">
              <w:rPr>
                <w:sz w:val="18"/>
                <w:szCs w:val="18"/>
              </w:rPr>
              <w:instrText xml:space="preserve"> FORMTEXT </w:instrText>
            </w:r>
            <w:r w:rsidRPr="00EF7F3C">
              <w:rPr>
                <w:sz w:val="18"/>
                <w:szCs w:val="18"/>
              </w:rPr>
            </w:r>
            <w:r w:rsidRPr="00EF7F3C">
              <w:rPr>
                <w:sz w:val="18"/>
                <w:szCs w:val="18"/>
              </w:rPr>
              <w:fldChar w:fldCharType="separate"/>
            </w:r>
            <w:r w:rsidRPr="00EF7F3C">
              <w:rPr>
                <w:sz w:val="18"/>
                <w:szCs w:val="18"/>
              </w:rPr>
              <w:t> </w:t>
            </w:r>
            <w:r w:rsidRPr="00EF7F3C">
              <w:rPr>
                <w:sz w:val="18"/>
                <w:szCs w:val="18"/>
              </w:rPr>
              <w:t> </w:t>
            </w:r>
            <w:r w:rsidRPr="00EF7F3C">
              <w:rPr>
                <w:sz w:val="18"/>
                <w:szCs w:val="18"/>
              </w:rPr>
              <w:t> </w:t>
            </w:r>
            <w:r w:rsidRPr="00EF7F3C">
              <w:rPr>
                <w:sz w:val="18"/>
                <w:szCs w:val="18"/>
              </w:rPr>
              <w:t> </w:t>
            </w:r>
            <w:r w:rsidRPr="00EF7F3C">
              <w:rPr>
                <w:sz w:val="18"/>
                <w:szCs w:val="18"/>
              </w:rPr>
              <w:t> </w:t>
            </w:r>
            <w:r w:rsidRPr="00EF7F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C008BF" w:rsidRPr="00247CD0" w:rsidRDefault="00292DEC" w:rsidP="00EF7F3C">
            <w:pPr>
              <w:spacing w:before="60"/>
              <w:rPr>
                <w:sz w:val="18"/>
                <w:szCs w:val="18"/>
              </w:rPr>
            </w:pPr>
            <w:r w:rsidRPr="00EF7F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F7F3C">
              <w:rPr>
                <w:sz w:val="18"/>
                <w:szCs w:val="18"/>
              </w:rPr>
              <w:instrText xml:space="preserve"> FORMTEXT </w:instrText>
            </w:r>
            <w:r w:rsidRPr="00EF7F3C">
              <w:rPr>
                <w:sz w:val="18"/>
                <w:szCs w:val="18"/>
              </w:rPr>
            </w:r>
            <w:r w:rsidRPr="00EF7F3C">
              <w:rPr>
                <w:sz w:val="18"/>
                <w:szCs w:val="18"/>
              </w:rPr>
              <w:fldChar w:fldCharType="separate"/>
            </w:r>
            <w:r w:rsidRPr="00EF7F3C">
              <w:rPr>
                <w:sz w:val="18"/>
                <w:szCs w:val="18"/>
              </w:rPr>
              <w:t> </w:t>
            </w:r>
            <w:r w:rsidRPr="00EF7F3C">
              <w:rPr>
                <w:sz w:val="18"/>
                <w:szCs w:val="18"/>
              </w:rPr>
              <w:t> </w:t>
            </w:r>
            <w:r w:rsidRPr="00EF7F3C">
              <w:rPr>
                <w:sz w:val="18"/>
                <w:szCs w:val="18"/>
              </w:rPr>
              <w:t> </w:t>
            </w:r>
            <w:r w:rsidRPr="00EF7F3C">
              <w:rPr>
                <w:sz w:val="18"/>
                <w:szCs w:val="18"/>
              </w:rPr>
              <w:t> </w:t>
            </w:r>
            <w:r w:rsidRPr="00EF7F3C">
              <w:rPr>
                <w:sz w:val="18"/>
                <w:szCs w:val="18"/>
              </w:rPr>
              <w:t> </w:t>
            </w:r>
            <w:r w:rsidRPr="00EF7F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247CD0" w:rsidRDefault="00EF7F3C" w:rsidP="00EF7F3C">
            <w:pPr>
              <w:spacing w:before="60"/>
              <w:rPr>
                <w:sz w:val="18"/>
                <w:szCs w:val="18"/>
              </w:rPr>
            </w:pPr>
            <w:r w:rsidRPr="008C15A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15A3">
              <w:rPr>
                <w:sz w:val="18"/>
                <w:szCs w:val="18"/>
              </w:rPr>
              <w:instrText xml:space="preserve"> FORMTEXT </w:instrText>
            </w:r>
            <w:r w:rsidRPr="008C15A3">
              <w:rPr>
                <w:sz w:val="18"/>
                <w:szCs w:val="18"/>
              </w:rPr>
            </w:r>
            <w:r w:rsidRPr="008C15A3">
              <w:rPr>
                <w:sz w:val="18"/>
                <w:szCs w:val="18"/>
              </w:rPr>
              <w:fldChar w:fldCharType="separate"/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fldChar w:fldCharType="end"/>
            </w:r>
          </w:p>
        </w:tc>
      </w:tr>
    </w:tbl>
    <w:p w:rsidR="00CF4BF0" w:rsidRDefault="00CF4BF0" w:rsidP="009E09B9"/>
    <w:sectPr w:rsidR="00CF4BF0" w:rsidSect="006E27FF">
      <w:footerReference w:type="default" r:id="rId9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03" w:rsidRDefault="008B0903" w:rsidP="00CF69C9">
      <w:r>
        <w:separator/>
      </w:r>
    </w:p>
  </w:endnote>
  <w:endnote w:type="continuationSeparator" w:id="0">
    <w:p w:rsidR="008B0903" w:rsidRDefault="008B0903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1C" w:rsidRPr="006E27FF" w:rsidRDefault="00FA751C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 w:rsidR="00802229">
      <w:rPr>
        <w:sz w:val="16"/>
        <w:szCs w:val="16"/>
      </w:rPr>
      <w:t>08/2016</w:t>
    </w:r>
    <w:r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03" w:rsidRDefault="008B0903" w:rsidP="00CF69C9">
      <w:r>
        <w:separator/>
      </w:r>
    </w:p>
  </w:footnote>
  <w:footnote w:type="continuationSeparator" w:id="0">
    <w:p w:rsidR="008B0903" w:rsidRDefault="008B0903" w:rsidP="00CF69C9">
      <w:r>
        <w:continuationSeparator/>
      </w:r>
    </w:p>
  </w:footnote>
  <w:footnote w:id="1">
    <w:p w:rsidR="00FA751C" w:rsidRDefault="00FA751C">
      <w:pPr>
        <w:pStyle w:val="Funotentext"/>
      </w:pPr>
      <w:r>
        <w:rPr>
          <w:rStyle w:val="Funotenzeichen"/>
        </w:rPr>
        <w:footnoteRef/>
      </w:r>
      <w:r>
        <w:t xml:space="preserve"> Gilt nur in Verbindung mit den übergreifenden Module</w:t>
      </w:r>
      <w:r w:rsidR="00971A61">
        <w:t>n</w:t>
      </w:r>
      <w:r>
        <w:t xml:space="preserve"> Gefahrstoffe, Biostoffe, Bauliche Anlagen, Fahrzeuge, L</w:t>
      </w:r>
      <w:r w:rsidR="00FC5D53">
        <w:t xml:space="preserve">ärm, </w:t>
      </w:r>
      <w:r>
        <w:t>Vibrationen</w:t>
      </w:r>
      <w:r w:rsidR="00FC5D53">
        <w:t xml:space="preserve"> und Psychische Belastungen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30B18"/>
    <w:rsid w:val="00042BFC"/>
    <w:rsid w:val="00095FA2"/>
    <w:rsid w:val="000B19E5"/>
    <w:rsid w:val="000B38E3"/>
    <w:rsid w:val="000C6E2E"/>
    <w:rsid w:val="000D16B0"/>
    <w:rsid w:val="000E08FD"/>
    <w:rsid w:val="000F4B49"/>
    <w:rsid w:val="001024E6"/>
    <w:rsid w:val="001254C5"/>
    <w:rsid w:val="001A6D14"/>
    <w:rsid w:val="001C1129"/>
    <w:rsid w:val="001E2951"/>
    <w:rsid w:val="0022025B"/>
    <w:rsid w:val="00237154"/>
    <w:rsid w:val="00247CD0"/>
    <w:rsid w:val="00260C12"/>
    <w:rsid w:val="00284826"/>
    <w:rsid w:val="00292DEC"/>
    <w:rsid w:val="0029346A"/>
    <w:rsid w:val="002A43FD"/>
    <w:rsid w:val="002A5EF6"/>
    <w:rsid w:val="002D37CF"/>
    <w:rsid w:val="002D7F43"/>
    <w:rsid w:val="002F65A1"/>
    <w:rsid w:val="003028B9"/>
    <w:rsid w:val="00312F63"/>
    <w:rsid w:val="003130A9"/>
    <w:rsid w:val="0032331D"/>
    <w:rsid w:val="00324A27"/>
    <w:rsid w:val="00325A1E"/>
    <w:rsid w:val="00330EFB"/>
    <w:rsid w:val="003322DD"/>
    <w:rsid w:val="00332807"/>
    <w:rsid w:val="00333B5F"/>
    <w:rsid w:val="003405B1"/>
    <w:rsid w:val="003943BC"/>
    <w:rsid w:val="003D2A2C"/>
    <w:rsid w:val="003F1D70"/>
    <w:rsid w:val="00412B75"/>
    <w:rsid w:val="004132A7"/>
    <w:rsid w:val="00437C62"/>
    <w:rsid w:val="00445B1D"/>
    <w:rsid w:val="004503EA"/>
    <w:rsid w:val="004804E2"/>
    <w:rsid w:val="004C5F0E"/>
    <w:rsid w:val="004E164B"/>
    <w:rsid w:val="004F51F2"/>
    <w:rsid w:val="00526C27"/>
    <w:rsid w:val="005D199B"/>
    <w:rsid w:val="005F1B15"/>
    <w:rsid w:val="005F25DB"/>
    <w:rsid w:val="006106B5"/>
    <w:rsid w:val="00670C3A"/>
    <w:rsid w:val="00685886"/>
    <w:rsid w:val="006D0B92"/>
    <w:rsid w:val="006D5CB9"/>
    <w:rsid w:val="006E27FF"/>
    <w:rsid w:val="00702C4A"/>
    <w:rsid w:val="007357A0"/>
    <w:rsid w:val="00742183"/>
    <w:rsid w:val="007479C8"/>
    <w:rsid w:val="00750438"/>
    <w:rsid w:val="00752834"/>
    <w:rsid w:val="00756213"/>
    <w:rsid w:val="00764B84"/>
    <w:rsid w:val="007A045E"/>
    <w:rsid w:val="007D2DDD"/>
    <w:rsid w:val="007D50DF"/>
    <w:rsid w:val="007F38AD"/>
    <w:rsid w:val="00802229"/>
    <w:rsid w:val="008042A2"/>
    <w:rsid w:val="0082357C"/>
    <w:rsid w:val="00823FD8"/>
    <w:rsid w:val="00835C4E"/>
    <w:rsid w:val="00883052"/>
    <w:rsid w:val="008A6530"/>
    <w:rsid w:val="008B0903"/>
    <w:rsid w:val="008E0094"/>
    <w:rsid w:val="009073F1"/>
    <w:rsid w:val="00923AFF"/>
    <w:rsid w:val="00942705"/>
    <w:rsid w:val="00971A61"/>
    <w:rsid w:val="00975DEF"/>
    <w:rsid w:val="009925EB"/>
    <w:rsid w:val="009949CC"/>
    <w:rsid w:val="009A7DDC"/>
    <w:rsid w:val="009C35DF"/>
    <w:rsid w:val="009D2BF6"/>
    <w:rsid w:val="009D2C30"/>
    <w:rsid w:val="009E09B9"/>
    <w:rsid w:val="009F2177"/>
    <w:rsid w:val="00A01718"/>
    <w:rsid w:val="00A1307F"/>
    <w:rsid w:val="00A62D28"/>
    <w:rsid w:val="00A67BEA"/>
    <w:rsid w:val="00A710AC"/>
    <w:rsid w:val="00A7765B"/>
    <w:rsid w:val="00A825AF"/>
    <w:rsid w:val="00A87899"/>
    <w:rsid w:val="00A925A3"/>
    <w:rsid w:val="00AA1DF7"/>
    <w:rsid w:val="00AB3A35"/>
    <w:rsid w:val="00AC5BB8"/>
    <w:rsid w:val="00AC5F8B"/>
    <w:rsid w:val="00AE02B2"/>
    <w:rsid w:val="00AF7404"/>
    <w:rsid w:val="00B77264"/>
    <w:rsid w:val="00BB6059"/>
    <w:rsid w:val="00BE628D"/>
    <w:rsid w:val="00BF319E"/>
    <w:rsid w:val="00BF38B0"/>
    <w:rsid w:val="00C008BF"/>
    <w:rsid w:val="00C1355A"/>
    <w:rsid w:val="00C167A0"/>
    <w:rsid w:val="00C27D27"/>
    <w:rsid w:val="00C3403F"/>
    <w:rsid w:val="00C3670C"/>
    <w:rsid w:val="00C37372"/>
    <w:rsid w:val="00C6718A"/>
    <w:rsid w:val="00C90B4E"/>
    <w:rsid w:val="00CA0DA2"/>
    <w:rsid w:val="00CC275B"/>
    <w:rsid w:val="00CD696C"/>
    <w:rsid w:val="00CF4BF0"/>
    <w:rsid w:val="00CF69C9"/>
    <w:rsid w:val="00D375DE"/>
    <w:rsid w:val="00D83C02"/>
    <w:rsid w:val="00D86EF3"/>
    <w:rsid w:val="00DA1FE8"/>
    <w:rsid w:val="00DA763D"/>
    <w:rsid w:val="00DD218A"/>
    <w:rsid w:val="00DE0ABB"/>
    <w:rsid w:val="00DE2397"/>
    <w:rsid w:val="00DE4031"/>
    <w:rsid w:val="00DF0747"/>
    <w:rsid w:val="00DF139E"/>
    <w:rsid w:val="00DF5C22"/>
    <w:rsid w:val="00DF6FD9"/>
    <w:rsid w:val="00DF730E"/>
    <w:rsid w:val="00E44518"/>
    <w:rsid w:val="00E4688A"/>
    <w:rsid w:val="00E63834"/>
    <w:rsid w:val="00E71493"/>
    <w:rsid w:val="00E90E12"/>
    <w:rsid w:val="00EA5D61"/>
    <w:rsid w:val="00EA6D76"/>
    <w:rsid w:val="00EF0394"/>
    <w:rsid w:val="00EF7F3C"/>
    <w:rsid w:val="00F0461F"/>
    <w:rsid w:val="00F33368"/>
    <w:rsid w:val="00F40094"/>
    <w:rsid w:val="00F91B4A"/>
    <w:rsid w:val="00FA751C"/>
    <w:rsid w:val="00FB2093"/>
    <w:rsid w:val="00FB6B66"/>
    <w:rsid w:val="00FC5D53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6F7AD6-5FF0-4215-B6E0-67309241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2015-09-13T19:06:00Z</cp:lastPrinted>
  <dcterms:created xsi:type="dcterms:W3CDTF">2022-05-02T07:06:00Z</dcterms:created>
  <dcterms:modified xsi:type="dcterms:W3CDTF">2022-05-02T07:06:00Z</dcterms:modified>
</cp:coreProperties>
</file>